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E1" w:rsidRDefault="00E203AF" w:rsidP="000909C5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  <w:r w:rsidRPr="00BC01A4">
        <w:rPr>
          <w:rFonts w:ascii="Tahoma" w:hAnsi="Tahoma" w:cs="Tahoma"/>
          <w:b/>
          <w:sz w:val="24"/>
          <w:szCs w:val="24"/>
          <w:u w:val="single"/>
        </w:rPr>
        <w:t xml:space="preserve">A4173 / A46 </w:t>
      </w:r>
      <w:proofErr w:type="spellStart"/>
      <w:r w:rsidR="00422AFB" w:rsidRPr="00BC01A4">
        <w:rPr>
          <w:rFonts w:ascii="Tahoma" w:hAnsi="Tahoma" w:cs="Tahoma"/>
          <w:b/>
          <w:sz w:val="24"/>
          <w:szCs w:val="24"/>
          <w:u w:val="single"/>
        </w:rPr>
        <w:t>Pitchcombe</w:t>
      </w:r>
      <w:proofErr w:type="spellEnd"/>
      <w:r w:rsidR="00422AFB" w:rsidRPr="00BC01A4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14094C" w:rsidRPr="00BC01A4">
        <w:rPr>
          <w:rFonts w:ascii="Tahoma" w:hAnsi="Tahoma" w:cs="Tahoma"/>
          <w:b/>
          <w:sz w:val="24"/>
          <w:szCs w:val="24"/>
          <w:u w:val="single"/>
        </w:rPr>
        <w:t>Junction</w:t>
      </w:r>
    </w:p>
    <w:p w:rsidR="00DF66A6" w:rsidRDefault="0014094C" w:rsidP="000909C5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C01A4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5F18E1">
        <w:rPr>
          <w:rFonts w:ascii="Tahoma" w:hAnsi="Tahoma" w:cs="Tahoma"/>
          <w:b/>
          <w:sz w:val="24"/>
          <w:szCs w:val="24"/>
          <w:u w:val="single"/>
        </w:rPr>
        <w:t>Frequently Asked Questions</w:t>
      </w:r>
    </w:p>
    <w:p w:rsidR="005F18E1" w:rsidRPr="005F18E1" w:rsidRDefault="005F18E1" w:rsidP="005F18E1">
      <w:pPr>
        <w:spacing w:after="0"/>
        <w:rPr>
          <w:rFonts w:ascii="Arial" w:hAnsi="Arial" w:cs="Arial"/>
          <w:b/>
          <w:sz w:val="20"/>
          <w:szCs w:val="20"/>
        </w:rPr>
      </w:pPr>
    </w:p>
    <w:p w:rsidR="00C7159E" w:rsidRDefault="00C7159E" w:rsidP="00C7159E">
      <w:pPr>
        <w:spacing w:after="0"/>
        <w:rPr>
          <w:rFonts w:ascii="Arial" w:hAnsi="Arial" w:cs="Arial"/>
          <w:b/>
          <w:sz w:val="20"/>
          <w:szCs w:val="20"/>
        </w:rPr>
      </w:pPr>
    </w:p>
    <w:p w:rsidR="00C7159E" w:rsidRDefault="00C7159E" w:rsidP="00C7159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Why are we altering the junction?</w:t>
      </w:r>
    </w:p>
    <w:p w:rsidR="00BC01A4" w:rsidRPr="0011286B" w:rsidRDefault="0011286B" w:rsidP="00C7159E">
      <w:pPr>
        <w:spacing w:after="0"/>
        <w:rPr>
          <w:rFonts w:ascii="Tahoma" w:hAnsi="Tahoma" w:cs="Tahoma"/>
          <w:sz w:val="20"/>
          <w:szCs w:val="20"/>
        </w:rPr>
      </w:pPr>
      <w:r w:rsidRPr="0011286B">
        <w:rPr>
          <w:rFonts w:ascii="Tahoma" w:hAnsi="Tahoma" w:cs="Tahoma"/>
          <w:sz w:val="20"/>
          <w:szCs w:val="20"/>
        </w:rPr>
        <w:t>The junction has a long record of</w:t>
      </w:r>
      <w:r w:rsidR="00691FC7">
        <w:rPr>
          <w:rFonts w:ascii="Tahoma" w:hAnsi="Tahoma" w:cs="Tahoma"/>
          <w:sz w:val="20"/>
          <w:szCs w:val="20"/>
        </w:rPr>
        <w:t xml:space="preserve"> </w:t>
      </w:r>
      <w:r w:rsidR="00A747C0">
        <w:rPr>
          <w:rFonts w:ascii="Tahoma" w:hAnsi="Tahoma" w:cs="Tahoma"/>
          <w:sz w:val="20"/>
          <w:szCs w:val="20"/>
        </w:rPr>
        <w:t xml:space="preserve">collisions and near misses </w:t>
      </w:r>
      <w:r w:rsidRPr="0011286B">
        <w:rPr>
          <w:rFonts w:ascii="Tahoma" w:hAnsi="Tahoma" w:cs="Tahoma"/>
          <w:sz w:val="20"/>
          <w:szCs w:val="20"/>
        </w:rPr>
        <w:t>and</w:t>
      </w:r>
      <w:r w:rsidR="00A747C0">
        <w:rPr>
          <w:rFonts w:ascii="Tahoma" w:hAnsi="Tahoma" w:cs="Tahoma"/>
          <w:sz w:val="20"/>
          <w:szCs w:val="20"/>
        </w:rPr>
        <w:t>,</w:t>
      </w:r>
      <w:r w:rsidRPr="0011286B">
        <w:rPr>
          <w:rFonts w:ascii="Tahoma" w:hAnsi="Tahoma" w:cs="Tahoma"/>
          <w:sz w:val="20"/>
          <w:szCs w:val="20"/>
        </w:rPr>
        <w:t xml:space="preserve"> whilst some works have been implemented to</w:t>
      </w:r>
      <w:r w:rsidR="00B536BB">
        <w:rPr>
          <w:rFonts w:ascii="Tahoma" w:hAnsi="Tahoma" w:cs="Tahoma"/>
          <w:sz w:val="20"/>
          <w:szCs w:val="20"/>
        </w:rPr>
        <w:t xml:space="preserve"> </w:t>
      </w:r>
      <w:r w:rsidRPr="0011286B">
        <w:rPr>
          <w:rFonts w:ascii="Tahoma" w:hAnsi="Tahoma" w:cs="Tahoma"/>
          <w:sz w:val="20"/>
          <w:szCs w:val="20"/>
        </w:rPr>
        <w:t>improve safety, it has remained an issue for the</w:t>
      </w:r>
      <w:r w:rsidR="00B536BB">
        <w:rPr>
          <w:rFonts w:ascii="Tahoma" w:hAnsi="Tahoma" w:cs="Tahoma"/>
          <w:sz w:val="20"/>
          <w:szCs w:val="20"/>
        </w:rPr>
        <w:t xml:space="preserve"> L</w:t>
      </w:r>
      <w:r w:rsidR="00691FC7">
        <w:rPr>
          <w:rFonts w:ascii="Tahoma" w:hAnsi="Tahoma" w:cs="Tahoma"/>
          <w:sz w:val="20"/>
          <w:szCs w:val="20"/>
        </w:rPr>
        <w:t xml:space="preserve">ocal Parish Councils, </w:t>
      </w:r>
      <w:r w:rsidRPr="0011286B">
        <w:rPr>
          <w:rFonts w:ascii="Tahoma" w:hAnsi="Tahoma" w:cs="Tahoma"/>
          <w:sz w:val="20"/>
          <w:szCs w:val="20"/>
        </w:rPr>
        <w:t>residents</w:t>
      </w:r>
      <w:r w:rsidR="00691FC7">
        <w:rPr>
          <w:rFonts w:ascii="Tahoma" w:hAnsi="Tahoma" w:cs="Tahoma"/>
          <w:sz w:val="20"/>
          <w:szCs w:val="20"/>
        </w:rPr>
        <w:t xml:space="preserve"> and users</w:t>
      </w:r>
      <w:r w:rsidR="003A6A16">
        <w:rPr>
          <w:rFonts w:ascii="Tahoma" w:hAnsi="Tahoma" w:cs="Tahoma"/>
          <w:sz w:val="20"/>
          <w:szCs w:val="20"/>
        </w:rPr>
        <w:t xml:space="preserve"> alike. Thanks to </w:t>
      </w:r>
      <w:r w:rsidRPr="0011286B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epartment </w:t>
      </w:r>
      <w:r w:rsidRPr="0011286B"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 xml:space="preserve">or </w:t>
      </w:r>
      <w:r w:rsidRPr="0011286B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ransport</w:t>
      </w:r>
      <w:r w:rsidRPr="0011286B">
        <w:rPr>
          <w:rFonts w:ascii="Tahoma" w:hAnsi="Tahoma" w:cs="Tahoma"/>
          <w:sz w:val="20"/>
          <w:szCs w:val="20"/>
        </w:rPr>
        <w:t xml:space="preserve"> funding</w:t>
      </w:r>
      <w:r>
        <w:rPr>
          <w:rFonts w:ascii="Tahoma" w:hAnsi="Tahoma" w:cs="Tahoma"/>
          <w:sz w:val="20"/>
          <w:szCs w:val="20"/>
        </w:rPr>
        <w:t>,</w:t>
      </w:r>
      <w:r w:rsidRPr="0011286B">
        <w:rPr>
          <w:rFonts w:ascii="Tahoma" w:hAnsi="Tahoma" w:cs="Tahoma"/>
          <w:sz w:val="20"/>
          <w:szCs w:val="20"/>
        </w:rPr>
        <w:t xml:space="preserve"> </w:t>
      </w:r>
      <w:r w:rsidR="00691FC7">
        <w:rPr>
          <w:rFonts w:ascii="Tahoma" w:hAnsi="Tahoma" w:cs="Tahoma"/>
          <w:sz w:val="20"/>
          <w:szCs w:val="20"/>
        </w:rPr>
        <w:t xml:space="preserve">secured by </w:t>
      </w:r>
      <w:r w:rsidRPr="0011286B">
        <w:rPr>
          <w:rFonts w:ascii="Tahoma" w:hAnsi="Tahoma" w:cs="Tahoma"/>
          <w:sz w:val="20"/>
          <w:szCs w:val="20"/>
        </w:rPr>
        <w:t>Gloucestersh</w:t>
      </w:r>
      <w:r w:rsidR="00691FC7">
        <w:rPr>
          <w:rFonts w:ascii="Tahoma" w:hAnsi="Tahoma" w:cs="Tahoma"/>
          <w:sz w:val="20"/>
          <w:szCs w:val="20"/>
        </w:rPr>
        <w:t>ire County Council</w:t>
      </w:r>
      <w:r w:rsidR="00B536BB">
        <w:rPr>
          <w:rFonts w:ascii="Tahoma" w:hAnsi="Tahoma" w:cs="Tahoma"/>
          <w:sz w:val="20"/>
          <w:szCs w:val="20"/>
        </w:rPr>
        <w:t>, we are</w:t>
      </w:r>
      <w:r w:rsidRPr="0011286B">
        <w:rPr>
          <w:rFonts w:ascii="Tahoma" w:hAnsi="Tahoma" w:cs="Tahoma"/>
          <w:sz w:val="20"/>
          <w:szCs w:val="20"/>
        </w:rPr>
        <w:t xml:space="preserve"> in a </w:t>
      </w:r>
      <w:r w:rsidR="003A6A16">
        <w:rPr>
          <w:rFonts w:ascii="Tahoma" w:hAnsi="Tahoma" w:cs="Tahoma"/>
          <w:sz w:val="20"/>
          <w:szCs w:val="20"/>
        </w:rPr>
        <w:t xml:space="preserve">position to implement an </w:t>
      </w:r>
      <w:r w:rsidRPr="0011286B">
        <w:rPr>
          <w:rFonts w:ascii="Tahoma" w:hAnsi="Tahoma" w:cs="Tahoma"/>
          <w:sz w:val="20"/>
          <w:szCs w:val="20"/>
        </w:rPr>
        <w:t>appropriate</w:t>
      </w:r>
      <w:r w:rsidR="003A6A16">
        <w:rPr>
          <w:rFonts w:ascii="Tahoma" w:hAnsi="Tahoma" w:cs="Tahoma"/>
          <w:sz w:val="20"/>
          <w:szCs w:val="20"/>
        </w:rPr>
        <w:t xml:space="preserve"> </w:t>
      </w:r>
      <w:r w:rsidR="00691FC7">
        <w:rPr>
          <w:rFonts w:ascii="Tahoma" w:hAnsi="Tahoma" w:cs="Tahoma"/>
          <w:sz w:val="20"/>
          <w:szCs w:val="20"/>
        </w:rPr>
        <w:t>improvement scheme.</w:t>
      </w:r>
    </w:p>
    <w:p w:rsidR="00AA4CB7" w:rsidRDefault="00AA4CB7" w:rsidP="002707A3">
      <w:pPr>
        <w:spacing w:after="0"/>
        <w:rPr>
          <w:rFonts w:ascii="Tahoma" w:hAnsi="Tahoma" w:cs="Tahoma"/>
          <w:b/>
          <w:sz w:val="20"/>
          <w:szCs w:val="20"/>
        </w:rPr>
      </w:pPr>
    </w:p>
    <w:p w:rsidR="00786412" w:rsidRDefault="00C7159E" w:rsidP="0078641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What junction </w:t>
      </w:r>
      <w:r w:rsidR="00786412">
        <w:rPr>
          <w:rFonts w:ascii="Arial" w:hAnsi="Arial" w:cs="Arial"/>
          <w:b/>
          <w:sz w:val="20"/>
          <w:szCs w:val="20"/>
        </w:rPr>
        <w:t>designs were considered?</w:t>
      </w:r>
    </w:p>
    <w:p w:rsidR="00422AFB" w:rsidRPr="0014094C" w:rsidRDefault="00333F8E" w:rsidP="0014094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Three o</w:t>
      </w:r>
      <w:r w:rsidR="00BC01A4">
        <w:rPr>
          <w:rFonts w:ascii="Tahoma" w:hAnsi="Tahoma" w:cs="Tahoma"/>
          <w:sz w:val="20"/>
          <w:szCs w:val="20"/>
        </w:rPr>
        <w:t xml:space="preserve">ptions </w:t>
      </w:r>
      <w:r w:rsidR="0014094C" w:rsidRPr="0014094C">
        <w:rPr>
          <w:rFonts w:ascii="Tahoma" w:hAnsi="Tahoma" w:cs="Tahoma"/>
          <w:sz w:val="20"/>
          <w:szCs w:val="20"/>
        </w:rPr>
        <w:t>were</w:t>
      </w:r>
      <w:r w:rsidR="00C7159E">
        <w:rPr>
          <w:rFonts w:ascii="Tahoma" w:hAnsi="Tahoma" w:cs="Tahoma"/>
          <w:sz w:val="20"/>
          <w:szCs w:val="20"/>
        </w:rPr>
        <w:t xml:space="preserve"> reviewed</w:t>
      </w:r>
      <w:r w:rsidR="0014094C" w:rsidRPr="0014094C">
        <w:rPr>
          <w:rFonts w:ascii="Tahoma" w:hAnsi="Tahoma" w:cs="Tahoma"/>
          <w:sz w:val="20"/>
          <w:szCs w:val="20"/>
        </w:rPr>
        <w:t>:</w:t>
      </w:r>
    </w:p>
    <w:p w:rsidR="00422AFB" w:rsidRDefault="00422AFB" w:rsidP="002707A3">
      <w:pPr>
        <w:spacing w:after="0"/>
        <w:rPr>
          <w:rFonts w:ascii="Tahoma" w:hAnsi="Tahoma" w:cs="Tahoma"/>
          <w:sz w:val="20"/>
          <w:szCs w:val="20"/>
        </w:rPr>
      </w:pPr>
    </w:p>
    <w:p w:rsidR="00422AFB" w:rsidRPr="0014094C" w:rsidRDefault="00422AFB" w:rsidP="0014094C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0"/>
          <w:szCs w:val="20"/>
        </w:rPr>
      </w:pPr>
      <w:r w:rsidRPr="0014094C">
        <w:rPr>
          <w:rFonts w:ascii="Tahoma" w:hAnsi="Tahoma" w:cs="Tahoma"/>
          <w:b/>
          <w:sz w:val="20"/>
          <w:szCs w:val="20"/>
        </w:rPr>
        <w:t>Option 1</w:t>
      </w:r>
      <w:r w:rsidR="00B1136E">
        <w:rPr>
          <w:rFonts w:ascii="Tahoma" w:hAnsi="Tahoma" w:cs="Tahoma"/>
          <w:sz w:val="20"/>
          <w:szCs w:val="20"/>
        </w:rPr>
        <w:t xml:space="preserve"> </w:t>
      </w:r>
      <w:r w:rsidR="00C7159E">
        <w:rPr>
          <w:rFonts w:ascii="Tahoma" w:hAnsi="Tahoma" w:cs="Tahoma"/>
          <w:sz w:val="20"/>
          <w:szCs w:val="20"/>
        </w:rPr>
        <w:t>–</w:t>
      </w:r>
      <w:r w:rsidR="00B1136E">
        <w:rPr>
          <w:rFonts w:ascii="Tahoma" w:hAnsi="Tahoma" w:cs="Tahoma"/>
          <w:sz w:val="20"/>
          <w:szCs w:val="20"/>
        </w:rPr>
        <w:t xml:space="preserve"> </w:t>
      </w:r>
      <w:r w:rsidR="00333F8E">
        <w:rPr>
          <w:rFonts w:ascii="Tahoma" w:hAnsi="Tahoma" w:cs="Tahoma"/>
          <w:sz w:val="20"/>
          <w:szCs w:val="20"/>
        </w:rPr>
        <w:t>Signalised junction</w:t>
      </w:r>
    </w:p>
    <w:p w:rsidR="00422AFB" w:rsidRDefault="00422AFB" w:rsidP="002707A3">
      <w:pPr>
        <w:spacing w:after="0"/>
        <w:rPr>
          <w:rFonts w:ascii="Tahoma" w:hAnsi="Tahoma" w:cs="Tahoma"/>
          <w:sz w:val="20"/>
          <w:szCs w:val="20"/>
        </w:rPr>
      </w:pPr>
    </w:p>
    <w:p w:rsidR="00422AFB" w:rsidRPr="0014094C" w:rsidRDefault="00422AFB" w:rsidP="0014094C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0"/>
          <w:szCs w:val="20"/>
        </w:rPr>
      </w:pPr>
      <w:r w:rsidRPr="0014094C">
        <w:rPr>
          <w:rFonts w:ascii="Tahoma" w:hAnsi="Tahoma" w:cs="Tahoma"/>
          <w:b/>
          <w:sz w:val="20"/>
          <w:szCs w:val="20"/>
        </w:rPr>
        <w:t>Option 2</w:t>
      </w:r>
      <w:r w:rsidR="00333F8E">
        <w:rPr>
          <w:rFonts w:ascii="Tahoma" w:hAnsi="Tahoma" w:cs="Tahoma"/>
          <w:sz w:val="20"/>
          <w:szCs w:val="20"/>
        </w:rPr>
        <w:t xml:space="preserve"> - Give w</w:t>
      </w:r>
      <w:r w:rsidRPr="0014094C">
        <w:rPr>
          <w:rFonts w:ascii="Tahoma" w:hAnsi="Tahoma" w:cs="Tahoma"/>
          <w:sz w:val="20"/>
          <w:szCs w:val="20"/>
        </w:rPr>
        <w:t xml:space="preserve">ay </w:t>
      </w:r>
      <w:r w:rsidR="00333F8E">
        <w:rPr>
          <w:rFonts w:ascii="Tahoma" w:hAnsi="Tahoma" w:cs="Tahoma"/>
          <w:sz w:val="20"/>
          <w:szCs w:val="20"/>
        </w:rPr>
        <w:t>T-j</w:t>
      </w:r>
      <w:r w:rsidR="00C7159E">
        <w:rPr>
          <w:rFonts w:ascii="Tahoma" w:hAnsi="Tahoma" w:cs="Tahoma"/>
          <w:sz w:val="20"/>
          <w:szCs w:val="20"/>
        </w:rPr>
        <w:t xml:space="preserve">unction </w:t>
      </w:r>
      <w:r w:rsidRPr="0014094C">
        <w:rPr>
          <w:rFonts w:ascii="Tahoma" w:hAnsi="Tahoma" w:cs="Tahoma"/>
          <w:sz w:val="20"/>
          <w:szCs w:val="20"/>
        </w:rPr>
        <w:t xml:space="preserve">with </w:t>
      </w:r>
      <w:r w:rsidR="00333F8E">
        <w:rPr>
          <w:rFonts w:ascii="Tahoma" w:hAnsi="Tahoma" w:cs="Tahoma"/>
          <w:sz w:val="20"/>
          <w:szCs w:val="20"/>
        </w:rPr>
        <w:t>right t</w:t>
      </w:r>
      <w:r w:rsidRPr="0014094C">
        <w:rPr>
          <w:rFonts w:ascii="Tahoma" w:hAnsi="Tahoma" w:cs="Tahoma"/>
          <w:sz w:val="20"/>
          <w:szCs w:val="20"/>
        </w:rPr>
        <w:t>urn</w:t>
      </w:r>
      <w:r w:rsidR="00333F8E">
        <w:rPr>
          <w:rFonts w:ascii="Tahoma" w:hAnsi="Tahoma" w:cs="Tahoma"/>
          <w:sz w:val="20"/>
          <w:szCs w:val="20"/>
        </w:rPr>
        <w:t xml:space="preserve"> l</w:t>
      </w:r>
      <w:r w:rsidR="00782164" w:rsidRPr="0014094C">
        <w:rPr>
          <w:rFonts w:ascii="Tahoma" w:hAnsi="Tahoma" w:cs="Tahoma"/>
          <w:sz w:val="20"/>
          <w:szCs w:val="20"/>
        </w:rPr>
        <w:t>ane</w:t>
      </w:r>
      <w:r w:rsidR="00333F8E">
        <w:rPr>
          <w:rFonts w:ascii="Tahoma" w:hAnsi="Tahoma" w:cs="Tahoma"/>
          <w:sz w:val="20"/>
          <w:szCs w:val="20"/>
        </w:rPr>
        <w:t xml:space="preserve"> (o</w:t>
      </w:r>
      <w:r w:rsidR="001C3169">
        <w:rPr>
          <w:rFonts w:ascii="Tahoma" w:hAnsi="Tahoma" w:cs="Tahoma"/>
          <w:sz w:val="20"/>
          <w:szCs w:val="20"/>
        </w:rPr>
        <w:t>ption being built)</w:t>
      </w:r>
    </w:p>
    <w:p w:rsidR="00422AFB" w:rsidRDefault="00422AFB" w:rsidP="002707A3">
      <w:pPr>
        <w:spacing w:after="0"/>
        <w:rPr>
          <w:rFonts w:ascii="Tahoma" w:hAnsi="Tahoma" w:cs="Tahoma"/>
          <w:sz w:val="20"/>
          <w:szCs w:val="20"/>
        </w:rPr>
      </w:pPr>
    </w:p>
    <w:p w:rsidR="00422AFB" w:rsidRDefault="00422AFB" w:rsidP="002707A3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0"/>
          <w:szCs w:val="20"/>
        </w:rPr>
      </w:pPr>
      <w:r w:rsidRPr="0014094C">
        <w:rPr>
          <w:rFonts w:ascii="Tahoma" w:hAnsi="Tahoma" w:cs="Tahoma"/>
          <w:b/>
          <w:sz w:val="20"/>
          <w:szCs w:val="20"/>
        </w:rPr>
        <w:t>Option 3</w:t>
      </w:r>
      <w:r w:rsidR="00333F8E">
        <w:rPr>
          <w:rFonts w:ascii="Tahoma" w:hAnsi="Tahoma" w:cs="Tahoma"/>
          <w:sz w:val="20"/>
          <w:szCs w:val="20"/>
        </w:rPr>
        <w:t xml:space="preserve"> – Give w</w:t>
      </w:r>
      <w:r w:rsidRPr="0014094C">
        <w:rPr>
          <w:rFonts w:ascii="Tahoma" w:hAnsi="Tahoma" w:cs="Tahoma"/>
          <w:sz w:val="20"/>
          <w:szCs w:val="20"/>
        </w:rPr>
        <w:t xml:space="preserve">ay </w:t>
      </w:r>
      <w:r w:rsidR="00333F8E">
        <w:rPr>
          <w:rFonts w:ascii="Tahoma" w:hAnsi="Tahoma" w:cs="Tahoma"/>
          <w:sz w:val="20"/>
          <w:szCs w:val="20"/>
        </w:rPr>
        <w:t>T-j</w:t>
      </w:r>
      <w:r w:rsidR="00692564">
        <w:rPr>
          <w:rFonts w:ascii="Tahoma" w:hAnsi="Tahoma" w:cs="Tahoma"/>
          <w:sz w:val="20"/>
          <w:szCs w:val="20"/>
        </w:rPr>
        <w:t>unction</w:t>
      </w:r>
    </w:p>
    <w:p w:rsidR="00FB6DEA" w:rsidRPr="00FB6DEA" w:rsidRDefault="00FB6DEA" w:rsidP="00FB6DEA">
      <w:pPr>
        <w:pStyle w:val="ListParagraph"/>
        <w:rPr>
          <w:rFonts w:ascii="Tahoma" w:hAnsi="Tahoma" w:cs="Tahoma"/>
          <w:sz w:val="20"/>
          <w:szCs w:val="20"/>
        </w:rPr>
      </w:pPr>
    </w:p>
    <w:p w:rsidR="00333F8E" w:rsidRDefault="00333F8E" w:rsidP="00333F8E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roundabout option was not considered due to both the topography of the road and land purchase required, plus the likely cost (£1M+)</w:t>
      </w:r>
    </w:p>
    <w:p w:rsidR="00FB6DEA" w:rsidRDefault="00FB6DEA" w:rsidP="00FB6DEA">
      <w:pPr>
        <w:spacing w:after="0"/>
        <w:rPr>
          <w:rFonts w:ascii="Arial" w:hAnsi="Arial" w:cs="Arial"/>
          <w:b/>
          <w:sz w:val="20"/>
          <w:szCs w:val="20"/>
        </w:rPr>
      </w:pPr>
    </w:p>
    <w:p w:rsidR="00BE2324" w:rsidRDefault="00BE2324" w:rsidP="00FB6DEA">
      <w:pPr>
        <w:spacing w:after="0"/>
        <w:rPr>
          <w:rFonts w:ascii="Arial" w:hAnsi="Arial" w:cs="Arial"/>
          <w:b/>
          <w:sz w:val="20"/>
          <w:szCs w:val="20"/>
        </w:rPr>
      </w:pPr>
    </w:p>
    <w:p w:rsidR="0059532A" w:rsidRDefault="0059532A" w:rsidP="00FB6DEA">
      <w:pPr>
        <w:spacing w:after="0"/>
        <w:rPr>
          <w:rFonts w:ascii="Arial" w:hAnsi="Arial" w:cs="Arial"/>
          <w:b/>
          <w:sz w:val="20"/>
          <w:szCs w:val="20"/>
        </w:rPr>
      </w:pPr>
    </w:p>
    <w:p w:rsidR="00FB6DEA" w:rsidRDefault="001C3169" w:rsidP="00FB6DEA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How were the options</w:t>
      </w:r>
      <w:r w:rsidR="00FB6DEA" w:rsidRPr="00BE2324">
        <w:rPr>
          <w:rFonts w:ascii="Arial" w:hAnsi="Arial" w:cs="Arial"/>
          <w:b/>
          <w:sz w:val="20"/>
          <w:szCs w:val="20"/>
          <w:u w:val="single"/>
        </w:rPr>
        <w:t xml:space="preserve"> evaluated?</w:t>
      </w:r>
    </w:p>
    <w:p w:rsidR="00BE2324" w:rsidRPr="00BE2324" w:rsidRDefault="00BE2324" w:rsidP="00FB6DEA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B1F6F" w:rsidRDefault="00FB6DEA" w:rsidP="00FB6DE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C7159E">
        <w:rPr>
          <w:rFonts w:ascii="Tahoma" w:hAnsi="Tahoma" w:cs="Tahoma"/>
          <w:sz w:val="20"/>
          <w:szCs w:val="20"/>
        </w:rPr>
        <w:t xml:space="preserve">raffic modelling </w:t>
      </w:r>
      <w:r>
        <w:rPr>
          <w:rFonts w:ascii="Tahoma" w:hAnsi="Tahoma" w:cs="Tahoma"/>
          <w:sz w:val="20"/>
          <w:szCs w:val="20"/>
        </w:rPr>
        <w:t xml:space="preserve">was </w:t>
      </w:r>
      <w:r w:rsidR="00C7159E">
        <w:rPr>
          <w:rFonts w:ascii="Tahoma" w:hAnsi="Tahoma" w:cs="Tahoma"/>
          <w:sz w:val="20"/>
          <w:szCs w:val="20"/>
        </w:rPr>
        <w:t>undertaken based on</w:t>
      </w:r>
      <w:r w:rsidR="00C7159E" w:rsidRPr="00140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the </w:t>
      </w:r>
      <w:r w:rsidR="00C7159E" w:rsidRPr="0014094C">
        <w:rPr>
          <w:rFonts w:ascii="Tahoma" w:hAnsi="Tahoma" w:cs="Tahoma"/>
          <w:sz w:val="20"/>
          <w:szCs w:val="20"/>
        </w:rPr>
        <w:t>traffic</w:t>
      </w:r>
      <w:r w:rsidR="00D02161">
        <w:rPr>
          <w:rFonts w:ascii="Tahoma" w:hAnsi="Tahoma" w:cs="Tahoma"/>
          <w:sz w:val="20"/>
          <w:szCs w:val="20"/>
        </w:rPr>
        <w:t xml:space="preserve"> flows from a</w:t>
      </w:r>
      <w:r w:rsidR="00C7159E">
        <w:rPr>
          <w:rFonts w:ascii="Tahoma" w:hAnsi="Tahoma" w:cs="Tahoma"/>
          <w:sz w:val="20"/>
          <w:szCs w:val="20"/>
        </w:rPr>
        <w:t xml:space="preserve"> </w:t>
      </w:r>
      <w:r w:rsidR="00C7159E" w:rsidRPr="0014094C">
        <w:rPr>
          <w:rFonts w:ascii="Tahoma" w:hAnsi="Tahoma" w:cs="Tahoma"/>
          <w:sz w:val="20"/>
          <w:szCs w:val="20"/>
        </w:rPr>
        <w:t>2</w:t>
      </w:r>
      <w:r w:rsidR="00C7159E">
        <w:rPr>
          <w:rFonts w:ascii="Tahoma" w:hAnsi="Tahoma" w:cs="Tahoma"/>
          <w:sz w:val="20"/>
          <w:szCs w:val="20"/>
        </w:rPr>
        <w:t>018 traffic count</w:t>
      </w:r>
      <w:r w:rsidR="001C3169">
        <w:rPr>
          <w:rFonts w:ascii="Tahoma" w:hAnsi="Tahoma" w:cs="Tahoma"/>
          <w:sz w:val="20"/>
          <w:szCs w:val="20"/>
        </w:rPr>
        <w:t xml:space="preserve"> of the junction</w:t>
      </w:r>
      <w:r>
        <w:rPr>
          <w:rFonts w:ascii="Tahoma" w:hAnsi="Tahoma" w:cs="Tahoma"/>
          <w:sz w:val="20"/>
          <w:szCs w:val="20"/>
        </w:rPr>
        <w:t>. Each of the options were then</w:t>
      </w:r>
      <w:r w:rsidR="00333F8E">
        <w:rPr>
          <w:rFonts w:ascii="Tahoma" w:hAnsi="Tahoma" w:cs="Tahoma"/>
          <w:sz w:val="20"/>
          <w:szCs w:val="20"/>
        </w:rPr>
        <w:t xml:space="preserve"> compared to </w:t>
      </w:r>
      <w:r w:rsidR="00C7159E">
        <w:rPr>
          <w:rFonts w:ascii="Tahoma" w:hAnsi="Tahoma" w:cs="Tahoma"/>
          <w:sz w:val="20"/>
          <w:szCs w:val="20"/>
        </w:rPr>
        <w:t xml:space="preserve">the existing </w:t>
      </w:r>
      <w:r>
        <w:rPr>
          <w:rFonts w:ascii="Tahoma" w:hAnsi="Tahoma" w:cs="Tahoma"/>
          <w:sz w:val="20"/>
          <w:szCs w:val="20"/>
        </w:rPr>
        <w:t xml:space="preserve">junction </w:t>
      </w:r>
      <w:r w:rsidR="00C7159E">
        <w:rPr>
          <w:rFonts w:ascii="Tahoma" w:hAnsi="Tahoma" w:cs="Tahoma"/>
          <w:sz w:val="20"/>
          <w:szCs w:val="20"/>
        </w:rPr>
        <w:t xml:space="preserve">layout (standard </w:t>
      </w:r>
      <w:r w:rsidR="0001374A">
        <w:rPr>
          <w:rFonts w:ascii="Tahoma" w:hAnsi="Tahoma" w:cs="Tahoma"/>
          <w:sz w:val="20"/>
          <w:szCs w:val="20"/>
        </w:rPr>
        <w:t xml:space="preserve">national </w:t>
      </w:r>
      <w:r w:rsidR="00C7159E">
        <w:rPr>
          <w:rFonts w:ascii="Tahoma" w:hAnsi="Tahoma" w:cs="Tahoma"/>
          <w:sz w:val="20"/>
          <w:szCs w:val="20"/>
        </w:rPr>
        <w:t>practice when reviewing junction alterations)</w:t>
      </w:r>
      <w:r w:rsidR="001C3169">
        <w:rPr>
          <w:rFonts w:ascii="Tahoma" w:hAnsi="Tahoma" w:cs="Tahoma"/>
          <w:sz w:val="20"/>
          <w:szCs w:val="20"/>
        </w:rPr>
        <w:t xml:space="preserve"> to ill</w:t>
      </w:r>
      <w:r w:rsidR="003A6A16">
        <w:rPr>
          <w:rFonts w:ascii="Tahoma" w:hAnsi="Tahoma" w:cs="Tahoma"/>
          <w:sz w:val="20"/>
          <w:szCs w:val="20"/>
        </w:rPr>
        <w:t>ustrate how each option would affect traffic movements</w:t>
      </w:r>
      <w:r w:rsidR="00C7159E">
        <w:rPr>
          <w:rFonts w:ascii="Tahoma" w:hAnsi="Tahoma" w:cs="Tahoma"/>
          <w:sz w:val="20"/>
          <w:szCs w:val="20"/>
        </w:rPr>
        <w:t>.</w:t>
      </w:r>
      <w:r w:rsidR="003A6A16">
        <w:rPr>
          <w:rFonts w:ascii="Tahoma" w:hAnsi="Tahoma" w:cs="Tahoma"/>
          <w:sz w:val="20"/>
          <w:szCs w:val="20"/>
        </w:rPr>
        <w:t xml:space="preserve"> This enabled the most appropriate junction design to be progressed to improve safety for all users of the junction.</w:t>
      </w:r>
    </w:p>
    <w:p w:rsidR="00EC7771" w:rsidRDefault="00EC7771" w:rsidP="00EC7771">
      <w:pPr>
        <w:spacing w:after="0"/>
        <w:rPr>
          <w:rFonts w:ascii="Arial" w:hAnsi="Arial" w:cs="Arial"/>
          <w:b/>
          <w:sz w:val="20"/>
          <w:szCs w:val="20"/>
        </w:rPr>
      </w:pPr>
    </w:p>
    <w:p w:rsidR="009104C6" w:rsidRDefault="009104C6" w:rsidP="00EC777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9532A" w:rsidRDefault="0059532A" w:rsidP="00EC777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EC7771" w:rsidRDefault="001C3169" w:rsidP="00EC777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Why were the others</w:t>
      </w:r>
      <w:r w:rsidR="00EC7771" w:rsidRPr="00BE2324">
        <w:rPr>
          <w:rFonts w:ascii="Arial" w:hAnsi="Arial" w:cs="Arial"/>
          <w:b/>
          <w:sz w:val="20"/>
          <w:szCs w:val="20"/>
          <w:u w:val="single"/>
        </w:rPr>
        <w:t xml:space="preserve"> discounted?</w:t>
      </w:r>
    </w:p>
    <w:p w:rsidR="00BE2324" w:rsidRPr="00BE2324" w:rsidRDefault="00BE2324" w:rsidP="00EC777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6A6D00" w:rsidRPr="00EC7771" w:rsidRDefault="00422AFB" w:rsidP="002707A3">
      <w:pPr>
        <w:spacing w:after="0"/>
        <w:rPr>
          <w:rFonts w:ascii="Tahoma" w:hAnsi="Tahoma" w:cs="Tahoma"/>
          <w:b/>
          <w:sz w:val="20"/>
          <w:szCs w:val="20"/>
        </w:rPr>
      </w:pPr>
      <w:r w:rsidRPr="00EC7771">
        <w:rPr>
          <w:rFonts w:ascii="Tahoma" w:hAnsi="Tahoma" w:cs="Tahoma"/>
          <w:b/>
          <w:sz w:val="20"/>
          <w:szCs w:val="20"/>
        </w:rPr>
        <w:t xml:space="preserve">Option1 </w:t>
      </w:r>
      <w:r w:rsidR="00D02161" w:rsidRPr="00EC7771">
        <w:rPr>
          <w:rFonts w:ascii="Tahoma" w:hAnsi="Tahoma" w:cs="Tahoma"/>
          <w:b/>
          <w:sz w:val="20"/>
          <w:szCs w:val="20"/>
        </w:rPr>
        <w:t>–</w:t>
      </w:r>
      <w:r w:rsidR="003E110B" w:rsidRPr="00EC7771">
        <w:rPr>
          <w:rFonts w:ascii="Tahoma" w:hAnsi="Tahoma" w:cs="Tahoma"/>
          <w:b/>
          <w:sz w:val="20"/>
          <w:szCs w:val="20"/>
        </w:rPr>
        <w:t xml:space="preserve"> </w:t>
      </w:r>
      <w:r w:rsidR="00333F8E">
        <w:rPr>
          <w:rFonts w:ascii="Tahoma" w:hAnsi="Tahoma" w:cs="Tahoma"/>
          <w:b/>
          <w:sz w:val="20"/>
          <w:szCs w:val="20"/>
        </w:rPr>
        <w:t>Signalised j</w:t>
      </w:r>
      <w:r w:rsidRPr="00EC7771">
        <w:rPr>
          <w:rFonts w:ascii="Tahoma" w:hAnsi="Tahoma" w:cs="Tahoma"/>
          <w:b/>
          <w:sz w:val="20"/>
          <w:szCs w:val="20"/>
        </w:rPr>
        <w:t>unction.</w:t>
      </w:r>
    </w:p>
    <w:p w:rsidR="005B1F6F" w:rsidRDefault="005B1F6F" w:rsidP="002707A3">
      <w:pPr>
        <w:spacing w:after="0"/>
        <w:rPr>
          <w:rFonts w:ascii="Tahoma" w:hAnsi="Tahoma" w:cs="Tahoma"/>
          <w:sz w:val="20"/>
          <w:szCs w:val="20"/>
        </w:rPr>
      </w:pPr>
    </w:p>
    <w:p w:rsidR="00422AFB" w:rsidRDefault="006A6D00" w:rsidP="002707A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This jun</w:t>
      </w:r>
      <w:r w:rsidR="003E110B">
        <w:rPr>
          <w:rFonts w:ascii="Tahoma" w:hAnsi="Tahoma" w:cs="Tahoma"/>
          <w:sz w:val="20"/>
          <w:szCs w:val="20"/>
        </w:rPr>
        <w:t>ction option</w:t>
      </w:r>
      <w:r w:rsidR="0014094C">
        <w:rPr>
          <w:rFonts w:ascii="Tahoma" w:hAnsi="Tahoma" w:cs="Tahoma"/>
          <w:sz w:val="20"/>
          <w:szCs w:val="20"/>
        </w:rPr>
        <w:t xml:space="preserve"> </w:t>
      </w:r>
      <w:r w:rsidR="00D02161">
        <w:rPr>
          <w:rFonts w:ascii="Tahoma" w:hAnsi="Tahoma" w:cs="Tahoma"/>
          <w:sz w:val="20"/>
          <w:szCs w:val="20"/>
        </w:rPr>
        <w:t>was discounted because:</w:t>
      </w:r>
    </w:p>
    <w:p w:rsidR="0028568B" w:rsidRDefault="0028568B" w:rsidP="0028568B">
      <w:pPr>
        <w:spacing w:after="0"/>
        <w:rPr>
          <w:rFonts w:ascii="Tahoma" w:hAnsi="Tahoma" w:cs="Tahoma"/>
          <w:b/>
          <w:sz w:val="20"/>
          <w:szCs w:val="20"/>
        </w:rPr>
      </w:pPr>
    </w:p>
    <w:p w:rsidR="0028568B" w:rsidRDefault="00EC7771" w:rsidP="0028568B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It </w:t>
      </w:r>
      <w:r w:rsidR="0028568B" w:rsidRPr="003E4DF2">
        <w:rPr>
          <w:rFonts w:ascii="Tahoma" w:hAnsi="Tahoma" w:cs="Tahoma"/>
          <w:sz w:val="20"/>
          <w:szCs w:val="20"/>
        </w:rPr>
        <w:t xml:space="preserve">Increased </w:t>
      </w:r>
      <w:r w:rsidR="000C7BED">
        <w:rPr>
          <w:rFonts w:ascii="Tahoma" w:hAnsi="Tahoma" w:cs="Tahoma"/>
          <w:sz w:val="20"/>
          <w:szCs w:val="20"/>
        </w:rPr>
        <w:t xml:space="preserve">traffic </w:t>
      </w:r>
      <w:r w:rsidR="0028568B" w:rsidRPr="003E4DF2">
        <w:rPr>
          <w:rFonts w:ascii="Tahoma" w:hAnsi="Tahoma" w:cs="Tahoma"/>
          <w:sz w:val="20"/>
          <w:szCs w:val="20"/>
        </w:rPr>
        <w:t xml:space="preserve">queue lengths </w:t>
      </w:r>
      <w:r w:rsidR="00A12A54">
        <w:rPr>
          <w:rFonts w:ascii="Tahoma" w:hAnsi="Tahoma" w:cs="Tahoma"/>
          <w:sz w:val="20"/>
          <w:szCs w:val="20"/>
        </w:rPr>
        <w:t xml:space="preserve">on all approaches </w:t>
      </w:r>
      <w:r w:rsidR="0028568B" w:rsidRPr="003E4DF2">
        <w:rPr>
          <w:rFonts w:ascii="Tahoma" w:hAnsi="Tahoma" w:cs="Tahoma"/>
          <w:sz w:val="20"/>
          <w:szCs w:val="20"/>
        </w:rPr>
        <w:t xml:space="preserve">compared to </w:t>
      </w:r>
      <w:r w:rsidR="000C7BED">
        <w:rPr>
          <w:rFonts w:ascii="Tahoma" w:hAnsi="Tahoma" w:cs="Tahoma"/>
          <w:sz w:val="20"/>
          <w:szCs w:val="20"/>
        </w:rPr>
        <w:t xml:space="preserve">the </w:t>
      </w:r>
      <w:r w:rsidR="0028568B" w:rsidRPr="003E4DF2">
        <w:rPr>
          <w:rFonts w:ascii="Tahoma" w:hAnsi="Tahoma" w:cs="Tahoma"/>
          <w:sz w:val="20"/>
          <w:szCs w:val="20"/>
        </w:rPr>
        <w:t>exiting layout</w:t>
      </w:r>
      <w:r w:rsidR="004465F5" w:rsidRPr="003E4DF2">
        <w:rPr>
          <w:rFonts w:ascii="Tahoma" w:hAnsi="Tahoma" w:cs="Tahoma"/>
          <w:sz w:val="20"/>
          <w:szCs w:val="20"/>
        </w:rPr>
        <w:t>.</w:t>
      </w:r>
    </w:p>
    <w:p w:rsidR="00FF6257" w:rsidRPr="003E4DF2" w:rsidRDefault="00FF6257" w:rsidP="00FF6257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28568B" w:rsidRDefault="00257CAC" w:rsidP="0028568B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 would be c</w:t>
      </w:r>
      <w:r w:rsidR="0028568B" w:rsidRPr="003E4DF2">
        <w:rPr>
          <w:rFonts w:ascii="Tahoma" w:hAnsi="Tahoma" w:cs="Tahoma"/>
          <w:sz w:val="20"/>
          <w:szCs w:val="20"/>
        </w:rPr>
        <w:t xml:space="preserve">lose to </w:t>
      </w:r>
      <w:r w:rsidR="00EC7771">
        <w:rPr>
          <w:rFonts w:ascii="Tahoma" w:hAnsi="Tahoma" w:cs="Tahoma"/>
          <w:sz w:val="20"/>
          <w:szCs w:val="20"/>
        </w:rPr>
        <w:t>‘</w:t>
      </w:r>
      <w:r w:rsidR="0028568B" w:rsidRPr="003E4DF2">
        <w:rPr>
          <w:rFonts w:ascii="Tahoma" w:hAnsi="Tahoma" w:cs="Tahoma"/>
          <w:sz w:val="20"/>
          <w:szCs w:val="20"/>
        </w:rPr>
        <w:t>saturation</w:t>
      </w:r>
      <w:r w:rsidR="00EC7771">
        <w:rPr>
          <w:rFonts w:ascii="Tahoma" w:hAnsi="Tahoma" w:cs="Tahoma"/>
          <w:sz w:val="20"/>
          <w:szCs w:val="20"/>
        </w:rPr>
        <w:t>’</w:t>
      </w:r>
      <w:r w:rsidR="0028568B" w:rsidRPr="003E4DF2">
        <w:rPr>
          <w:rFonts w:ascii="Tahoma" w:hAnsi="Tahoma" w:cs="Tahoma"/>
          <w:sz w:val="20"/>
          <w:szCs w:val="20"/>
        </w:rPr>
        <w:t xml:space="preserve"> levels</w:t>
      </w:r>
      <w:r w:rsidR="00BC01A4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 xml:space="preserve">the term used </w:t>
      </w:r>
      <w:r w:rsidR="00EC7771">
        <w:rPr>
          <w:rFonts w:ascii="Tahoma" w:hAnsi="Tahoma" w:cs="Tahoma"/>
          <w:sz w:val="20"/>
          <w:szCs w:val="20"/>
        </w:rPr>
        <w:t xml:space="preserve">when a </w:t>
      </w:r>
      <w:r w:rsidR="00BC01A4">
        <w:rPr>
          <w:rFonts w:ascii="Tahoma" w:hAnsi="Tahoma" w:cs="Tahoma"/>
          <w:sz w:val="20"/>
          <w:szCs w:val="20"/>
        </w:rPr>
        <w:t>junction</w:t>
      </w:r>
      <w:r w:rsidR="00491582">
        <w:rPr>
          <w:rFonts w:ascii="Tahoma" w:hAnsi="Tahoma" w:cs="Tahoma"/>
          <w:sz w:val="20"/>
          <w:szCs w:val="20"/>
        </w:rPr>
        <w:t xml:space="preserve"> design</w:t>
      </w:r>
      <w:r w:rsidR="00BC01A4">
        <w:rPr>
          <w:rFonts w:ascii="Tahoma" w:hAnsi="Tahoma" w:cs="Tahoma"/>
          <w:sz w:val="20"/>
          <w:szCs w:val="20"/>
        </w:rPr>
        <w:t xml:space="preserve"> stops working effectively in dealing with traffic)</w:t>
      </w:r>
    </w:p>
    <w:p w:rsidR="00FF6257" w:rsidRPr="00FF6257" w:rsidRDefault="00FF6257" w:rsidP="00FF6257">
      <w:pPr>
        <w:spacing w:after="0"/>
        <w:rPr>
          <w:rFonts w:ascii="Tahoma" w:hAnsi="Tahoma" w:cs="Tahoma"/>
          <w:sz w:val="20"/>
          <w:szCs w:val="20"/>
        </w:rPr>
      </w:pPr>
    </w:p>
    <w:p w:rsidR="0028568B" w:rsidRDefault="0028568B" w:rsidP="0028568B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0"/>
          <w:szCs w:val="20"/>
        </w:rPr>
      </w:pPr>
      <w:r w:rsidRPr="003E4DF2">
        <w:rPr>
          <w:rFonts w:ascii="Tahoma" w:hAnsi="Tahoma" w:cs="Tahoma"/>
          <w:sz w:val="20"/>
          <w:szCs w:val="20"/>
        </w:rPr>
        <w:t xml:space="preserve">Both existing bus stops </w:t>
      </w:r>
      <w:r w:rsidR="00257CAC">
        <w:rPr>
          <w:rFonts w:ascii="Tahoma" w:hAnsi="Tahoma" w:cs="Tahoma"/>
          <w:sz w:val="20"/>
          <w:szCs w:val="20"/>
        </w:rPr>
        <w:t xml:space="preserve">on the A46 </w:t>
      </w:r>
      <w:r w:rsidRPr="003E4DF2">
        <w:rPr>
          <w:rFonts w:ascii="Tahoma" w:hAnsi="Tahoma" w:cs="Tahoma"/>
          <w:sz w:val="20"/>
          <w:szCs w:val="20"/>
        </w:rPr>
        <w:t xml:space="preserve">would need </w:t>
      </w:r>
      <w:r w:rsidR="00333F8E">
        <w:rPr>
          <w:rFonts w:ascii="Tahoma" w:hAnsi="Tahoma" w:cs="Tahoma"/>
          <w:sz w:val="20"/>
          <w:szCs w:val="20"/>
        </w:rPr>
        <w:t>to be relocated</w:t>
      </w:r>
      <w:r w:rsidRPr="003E4DF2">
        <w:rPr>
          <w:rFonts w:ascii="Tahoma" w:hAnsi="Tahoma" w:cs="Tahoma"/>
          <w:sz w:val="20"/>
          <w:szCs w:val="20"/>
        </w:rPr>
        <w:t>,</w:t>
      </w:r>
      <w:r w:rsidR="00553B35">
        <w:rPr>
          <w:rFonts w:ascii="Tahoma" w:hAnsi="Tahoma" w:cs="Tahoma"/>
          <w:sz w:val="20"/>
          <w:szCs w:val="20"/>
        </w:rPr>
        <w:t xml:space="preserve"> which would</w:t>
      </w:r>
      <w:r w:rsidRPr="003E4DF2">
        <w:rPr>
          <w:rFonts w:ascii="Tahoma" w:hAnsi="Tahoma" w:cs="Tahoma"/>
          <w:sz w:val="20"/>
          <w:szCs w:val="20"/>
        </w:rPr>
        <w:t xml:space="preserve"> </w:t>
      </w:r>
      <w:r w:rsidR="00553B35">
        <w:rPr>
          <w:rFonts w:ascii="Tahoma" w:hAnsi="Tahoma" w:cs="Tahoma"/>
          <w:sz w:val="20"/>
          <w:szCs w:val="20"/>
        </w:rPr>
        <w:t xml:space="preserve">require </w:t>
      </w:r>
      <w:r w:rsidRPr="003E4DF2">
        <w:rPr>
          <w:rFonts w:ascii="Tahoma" w:hAnsi="Tahoma" w:cs="Tahoma"/>
          <w:sz w:val="20"/>
          <w:szCs w:val="20"/>
        </w:rPr>
        <w:t>land acquisition</w:t>
      </w:r>
    </w:p>
    <w:p w:rsidR="00FF6257" w:rsidRPr="00FF6257" w:rsidRDefault="00FF6257" w:rsidP="00FF6257">
      <w:pPr>
        <w:spacing w:after="0"/>
        <w:rPr>
          <w:rFonts w:ascii="Tahoma" w:hAnsi="Tahoma" w:cs="Tahoma"/>
          <w:sz w:val="20"/>
          <w:szCs w:val="20"/>
        </w:rPr>
      </w:pPr>
    </w:p>
    <w:p w:rsidR="004465F5" w:rsidRDefault="00640EDC" w:rsidP="0028568B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8A3CD4">
        <w:rPr>
          <w:rFonts w:ascii="Tahoma" w:hAnsi="Tahoma" w:cs="Tahoma"/>
          <w:sz w:val="20"/>
          <w:szCs w:val="20"/>
        </w:rPr>
        <w:t>o accommodate Halfway Pitch</w:t>
      </w:r>
      <w:r>
        <w:rPr>
          <w:rFonts w:ascii="Tahoma" w:hAnsi="Tahoma" w:cs="Tahoma"/>
          <w:sz w:val="20"/>
          <w:szCs w:val="20"/>
        </w:rPr>
        <w:t xml:space="preserve"> junction as part of</w:t>
      </w:r>
      <w:r w:rsidR="008A3CD4">
        <w:rPr>
          <w:rFonts w:ascii="Tahoma" w:hAnsi="Tahoma" w:cs="Tahoma"/>
          <w:sz w:val="20"/>
          <w:szCs w:val="20"/>
        </w:rPr>
        <w:t xml:space="preserve"> the signal layout, it would </w:t>
      </w:r>
      <w:r>
        <w:rPr>
          <w:rFonts w:ascii="Tahoma" w:hAnsi="Tahoma" w:cs="Tahoma"/>
          <w:sz w:val="20"/>
          <w:szCs w:val="20"/>
        </w:rPr>
        <w:t xml:space="preserve">involve </w:t>
      </w:r>
      <w:r w:rsidR="008A3CD4">
        <w:rPr>
          <w:rFonts w:ascii="Tahoma" w:hAnsi="Tahoma" w:cs="Tahoma"/>
          <w:sz w:val="20"/>
          <w:szCs w:val="20"/>
        </w:rPr>
        <w:t xml:space="preserve">the junction layout </w:t>
      </w:r>
      <w:r>
        <w:rPr>
          <w:rFonts w:ascii="Tahoma" w:hAnsi="Tahoma" w:cs="Tahoma"/>
          <w:sz w:val="20"/>
          <w:szCs w:val="20"/>
        </w:rPr>
        <w:t xml:space="preserve">moving </w:t>
      </w:r>
      <w:r w:rsidR="0059532A">
        <w:rPr>
          <w:rFonts w:ascii="Tahoma" w:hAnsi="Tahoma" w:cs="Tahoma"/>
          <w:sz w:val="20"/>
          <w:szCs w:val="20"/>
        </w:rPr>
        <w:t xml:space="preserve">northwards </w:t>
      </w:r>
      <w:r w:rsidR="008A3CD4">
        <w:rPr>
          <w:rFonts w:ascii="Tahoma" w:hAnsi="Tahoma" w:cs="Tahoma"/>
          <w:sz w:val="20"/>
          <w:szCs w:val="20"/>
        </w:rPr>
        <w:t xml:space="preserve">into the existing verge </w:t>
      </w:r>
      <w:r w:rsidR="00A94DEF">
        <w:rPr>
          <w:rFonts w:ascii="Tahoma" w:hAnsi="Tahoma" w:cs="Tahoma"/>
          <w:sz w:val="20"/>
          <w:szCs w:val="20"/>
        </w:rPr>
        <w:t xml:space="preserve">between the A4173 and A46. This </w:t>
      </w:r>
      <w:r w:rsidR="008A3CD4">
        <w:rPr>
          <w:rFonts w:ascii="Tahoma" w:hAnsi="Tahoma" w:cs="Tahoma"/>
          <w:sz w:val="20"/>
          <w:szCs w:val="20"/>
        </w:rPr>
        <w:lastRenderedPageBreak/>
        <w:t xml:space="preserve">would require </w:t>
      </w:r>
      <w:r w:rsidR="00EC7771">
        <w:rPr>
          <w:rFonts w:ascii="Tahoma" w:hAnsi="Tahoma" w:cs="Tahoma"/>
          <w:sz w:val="20"/>
          <w:szCs w:val="20"/>
        </w:rPr>
        <w:t>G</w:t>
      </w:r>
      <w:r w:rsidR="0028568B" w:rsidRPr="003E4DF2">
        <w:rPr>
          <w:rFonts w:ascii="Tahoma" w:hAnsi="Tahoma" w:cs="Tahoma"/>
          <w:sz w:val="20"/>
          <w:szCs w:val="20"/>
        </w:rPr>
        <w:t>eotechnical</w:t>
      </w:r>
      <w:r w:rsidR="008A3CD4">
        <w:rPr>
          <w:rFonts w:ascii="Tahoma" w:hAnsi="Tahoma" w:cs="Tahoma"/>
          <w:sz w:val="20"/>
          <w:szCs w:val="20"/>
        </w:rPr>
        <w:t xml:space="preserve"> and drainage</w:t>
      </w:r>
      <w:r w:rsidR="0028568B" w:rsidRPr="003E4DF2">
        <w:rPr>
          <w:rFonts w:ascii="Tahoma" w:hAnsi="Tahoma" w:cs="Tahoma"/>
          <w:sz w:val="20"/>
          <w:szCs w:val="20"/>
        </w:rPr>
        <w:t xml:space="preserve"> </w:t>
      </w:r>
      <w:r w:rsidR="00257CAC">
        <w:rPr>
          <w:rFonts w:ascii="Tahoma" w:hAnsi="Tahoma" w:cs="Tahoma"/>
          <w:sz w:val="20"/>
          <w:szCs w:val="20"/>
        </w:rPr>
        <w:t>work</w:t>
      </w:r>
      <w:r w:rsidR="008A3CD4">
        <w:rPr>
          <w:rFonts w:ascii="Tahoma" w:hAnsi="Tahoma" w:cs="Tahoma"/>
          <w:sz w:val="20"/>
          <w:szCs w:val="20"/>
        </w:rPr>
        <w:t>s</w:t>
      </w:r>
      <w:r w:rsidR="00EC7771">
        <w:rPr>
          <w:rFonts w:ascii="Tahoma" w:hAnsi="Tahoma" w:cs="Tahoma"/>
          <w:sz w:val="20"/>
          <w:szCs w:val="20"/>
        </w:rPr>
        <w:t xml:space="preserve"> due to the </w:t>
      </w:r>
      <w:r w:rsidR="0045381A">
        <w:rPr>
          <w:rFonts w:ascii="Tahoma" w:hAnsi="Tahoma" w:cs="Tahoma"/>
          <w:sz w:val="20"/>
          <w:szCs w:val="20"/>
        </w:rPr>
        <w:t xml:space="preserve">ground </w:t>
      </w:r>
      <w:r w:rsidR="008A3CD4">
        <w:rPr>
          <w:rFonts w:ascii="Tahoma" w:hAnsi="Tahoma" w:cs="Tahoma"/>
          <w:sz w:val="20"/>
          <w:szCs w:val="20"/>
        </w:rPr>
        <w:t>level differences</w:t>
      </w:r>
      <w:r w:rsidR="0028568B" w:rsidRPr="003E4DF2">
        <w:rPr>
          <w:rFonts w:ascii="Tahoma" w:hAnsi="Tahoma" w:cs="Tahoma"/>
          <w:sz w:val="20"/>
          <w:szCs w:val="20"/>
        </w:rPr>
        <w:t xml:space="preserve"> between the A4173</w:t>
      </w:r>
      <w:r w:rsidR="008A3CD4">
        <w:rPr>
          <w:rFonts w:ascii="Tahoma" w:hAnsi="Tahoma" w:cs="Tahoma"/>
          <w:sz w:val="20"/>
          <w:szCs w:val="20"/>
        </w:rPr>
        <w:t xml:space="preserve"> and </w:t>
      </w:r>
      <w:r w:rsidR="0028568B" w:rsidRPr="003E4DF2">
        <w:rPr>
          <w:rFonts w:ascii="Tahoma" w:hAnsi="Tahoma" w:cs="Tahoma"/>
          <w:sz w:val="20"/>
          <w:szCs w:val="20"/>
        </w:rPr>
        <w:t>A46 ca</w:t>
      </w:r>
      <w:r w:rsidR="004465F5" w:rsidRPr="003E4DF2">
        <w:rPr>
          <w:rFonts w:ascii="Tahoma" w:hAnsi="Tahoma" w:cs="Tahoma"/>
          <w:sz w:val="20"/>
          <w:szCs w:val="20"/>
        </w:rPr>
        <w:t>rriageways</w:t>
      </w:r>
      <w:r w:rsidR="008A3CD4">
        <w:rPr>
          <w:rFonts w:ascii="Tahoma" w:hAnsi="Tahoma" w:cs="Tahoma"/>
          <w:sz w:val="20"/>
          <w:szCs w:val="20"/>
        </w:rPr>
        <w:t xml:space="preserve"> and the existing ground levels (there is a significant level difference in this area)</w:t>
      </w:r>
      <w:r w:rsidR="004465F5" w:rsidRPr="003E4DF2">
        <w:rPr>
          <w:rFonts w:ascii="Tahoma" w:hAnsi="Tahoma" w:cs="Tahoma"/>
          <w:sz w:val="20"/>
          <w:szCs w:val="20"/>
        </w:rPr>
        <w:t>.</w:t>
      </w:r>
    </w:p>
    <w:p w:rsidR="0059532A" w:rsidRPr="0059532A" w:rsidRDefault="0059532A" w:rsidP="0059532A">
      <w:pPr>
        <w:pStyle w:val="ListParagraph"/>
        <w:rPr>
          <w:rFonts w:ascii="Tahoma" w:hAnsi="Tahoma" w:cs="Tahoma"/>
          <w:sz w:val="20"/>
          <w:szCs w:val="20"/>
        </w:rPr>
      </w:pPr>
    </w:p>
    <w:p w:rsidR="0059532A" w:rsidRPr="0059532A" w:rsidRDefault="00990E52" w:rsidP="0059532A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above</w:t>
      </w:r>
      <w:r w:rsidR="00640EDC">
        <w:rPr>
          <w:rFonts w:ascii="Tahoma" w:hAnsi="Tahoma" w:cs="Tahoma"/>
          <w:sz w:val="20"/>
          <w:szCs w:val="20"/>
        </w:rPr>
        <w:t xml:space="preserve"> r</w:t>
      </w:r>
      <w:r w:rsidR="0059532A" w:rsidRPr="001B1D76">
        <w:rPr>
          <w:rFonts w:ascii="Tahoma" w:hAnsi="Tahoma" w:cs="Tahoma"/>
          <w:sz w:val="20"/>
          <w:szCs w:val="20"/>
        </w:rPr>
        <w:t>esults in a very steep gradient for traffic on the A4173 turning left or right onto the A46 (gradient would be around 1:6)</w:t>
      </w:r>
    </w:p>
    <w:p w:rsidR="00FF6257" w:rsidRPr="00FF6257" w:rsidRDefault="00FF6257" w:rsidP="00FF6257">
      <w:pPr>
        <w:spacing w:after="0"/>
        <w:rPr>
          <w:rFonts w:ascii="Tahoma" w:hAnsi="Tahoma" w:cs="Tahoma"/>
          <w:sz w:val="20"/>
          <w:szCs w:val="20"/>
        </w:rPr>
      </w:pPr>
    </w:p>
    <w:p w:rsidR="0045381A" w:rsidRDefault="0045381A" w:rsidP="0045381A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Traffic signal equipment would ‘urbanise’ this rural location</w:t>
      </w:r>
    </w:p>
    <w:p w:rsidR="00FF6257" w:rsidRPr="00FF6257" w:rsidRDefault="00FF6257" w:rsidP="00FF6257">
      <w:pPr>
        <w:spacing w:after="0"/>
        <w:rPr>
          <w:rFonts w:ascii="Tahoma" w:hAnsi="Tahoma" w:cs="Tahoma"/>
          <w:sz w:val="20"/>
          <w:szCs w:val="20"/>
        </w:rPr>
      </w:pPr>
    </w:p>
    <w:p w:rsidR="0045381A" w:rsidRDefault="0045381A" w:rsidP="0045381A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Potential air quality and noise issues from vehicles stop-starting due to the signal operation</w:t>
      </w:r>
    </w:p>
    <w:p w:rsidR="00A12A54" w:rsidRPr="00A12A54" w:rsidRDefault="00A12A54" w:rsidP="00A12A54">
      <w:pPr>
        <w:spacing w:after="0"/>
        <w:rPr>
          <w:rFonts w:ascii="Tahoma" w:hAnsi="Tahoma" w:cs="Tahoma"/>
          <w:sz w:val="20"/>
          <w:szCs w:val="20"/>
        </w:rPr>
      </w:pPr>
    </w:p>
    <w:p w:rsidR="001C16D2" w:rsidRDefault="001C16D2" w:rsidP="00EC7771">
      <w:pPr>
        <w:spacing w:after="0"/>
        <w:rPr>
          <w:rFonts w:ascii="Tahoma" w:hAnsi="Tahoma" w:cs="Tahoma"/>
          <w:sz w:val="20"/>
          <w:szCs w:val="20"/>
        </w:rPr>
      </w:pPr>
    </w:p>
    <w:p w:rsidR="00EC7771" w:rsidRPr="00EC7771" w:rsidRDefault="00EC7771" w:rsidP="00EC7771">
      <w:pPr>
        <w:spacing w:after="0"/>
        <w:rPr>
          <w:rFonts w:ascii="Tahoma" w:hAnsi="Tahoma" w:cs="Tahoma"/>
          <w:b/>
          <w:sz w:val="20"/>
          <w:szCs w:val="20"/>
        </w:rPr>
      </w:pPr>
      <w:r w:rsidRPr="00EC7771">
        <w:rPr>
          <w:rFonts w:ascii="Tahoma" w:hAnsi="Tahoma" w:cs="Tahoma"/>
          <w:b/>
          <w:sz w:val="20"/>
          <w:szCs w:val="20"/>
        </w:rPr>
        <w:t xml:space="preserve">Option 3 - Give </w:t>
      </w:r>
      <w:r w:rsidR="001C16D2">
        <w:rPr>
          <w:rFonts w:ascii="Tahoma" w:hAnsi="Tahoma" w:cs="Tahoma"/>
          <w:b/>
          <w:sz w:val="20"/>
          <w:szCs w:val="20"/>
        </w:rPr>
        <w:t>W</w:t>
      </w:r>
      <w:r w:rsidRPr="00EC7771">
        <w:rPr>
          <w:rFonts w:ascii="Tahoma" w:hAnsi="Tahoma" w:cs="Tahoma"/>
          <w:b/>
          <w:sz w:val="20"/>
          <w:szCs w:val="20"/>
        </w:rPr>
        <w:t xml:space="preserve">ay T-Junction </w:t>
      </w:r>
    </w:p>
    <w:p w:rsidR="00EC7771" w:rsidRPr="00EC7771" w:rsidRDefault="00EC7771" w:rsidP="00EC7771">
      <w:pPr>
        <w:spacing w:after="0"/>
        <w:rPr>
          <w:rFonts w:ascii="Tahoma" w:hAnsi="Tahoma" w:cs="Tahoma"/>
          <w:sz w:val="20"/>
          <w:szCs w:val="20"/>
        </w:rPr>
      </w:pPr>
    </w:p>
    <w:p w:rsidR="00EC7771" w:rsidRDefault="00EC7771" w:rsidP="00EC777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This junction option was discounted because:</w:t>
      </w:r>
    </w:p>
    <w:p w:rsidR="00EC7771" w:rsidRDefault="00EC7771" w:rsidP="00EC7771">
      <w:pPr>
        <w:spacing w:after="0"/>
        <w:rPr>
          <w:rFonts w:ascii="Tahoma" w:hAnsi="Tahoma" w:cs="Tahoma"/>
          <w:sz w:val="20"/>
          <w:szCs w:val="20"/>
        </w:rPr>
      </w:pPr>
    </w:p>
    <w:p w:rsidR="00EC7771" w:rsidRDefault="009B25A7" w:rsidP="00EC7771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45381A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 xml:space="preserve"> m</w:t>
      </w:r>
      <w:r w:rsidR="0045381A">
        <w:rPr>
          <w:rFonts w:ascii="Tahoma" w:hAnsi="Tahoma" w:cs="Tahoma"/>
          <w:sz w:val="20"/>
          <w:szCs w:val="20"/>
        </w:rPr>
        <w:t xml:space="preserve">ay cause delays to </w:t>
      </w:r>
      <w:r w:rsidR="00EC7771" w:rsidRPr="003E4DF2">
        <w:rPr>
          <w:rFonts w:ascii="Tahoma" w:hAnsi="Tahoma" w:cs="Tahoma"/>
          <w:sz w:val="20"/>
          <w:szCs w:val="20"/>
        </w:rPr>
        <w:t xml:space="preserve">A46 southbound </w:t>
      </w:r>
      <w:r w:rsidR="00EC7771">
        <w:rPr>
          <w:rFonts w:ascii="Tahoma" w:hAnsi="Tahoma" w:cs="Tahoma"/>
          <w:sz w:val="20"/>
          <w:szCs w:val="20"/>
        </w:rPr>
        <w:t>‘</w:t>
      </w:r>
      <w:r w:rsidR="00EC7771" w:rsidRPr="003E4DF2">
        <w:rPr>
          <w:rFonts w:ascii="Tahoma" w:hAnsi="Tahoma" w:cs="Tahoma"/>
          <w:sz w:val="20"/>
          <w:szCs w:val="20"/>
        </w:rPr>
        <w:t>through</w:t>
      </w:r>
      <w:r w:rsidR="00EC7771">
        <w:rPr>
          <w:rFonts w:ascii="Tahoma" w:hAnsi="Tahoma" w:cs="Tahoma"/>
          <w:sz w:val="20"/>
          <w:szCs w:val="20"/>
        </w:rPr>
        <w:t>’</w:t>
      </w:r>
      <w:r w:rsidR="00EC7771" w:rsidRPr="003E4DF2">
        <w:rPr>
          <w:rFonts w:ascii="Tahoma" w:hAnsi="Tahoma" w:cs="Tahoma"/>
          <w:sz w:val="20"/>
          <w:szCs w:val="20"/>
        </w:rPr>
        <w:t xml:space="preserve"> traffic due to </w:t>
      </w:r>
      <w:r w:rsidR="0045381A">
        <w:rPr>
          <w:rFonts w:ascii="Tahoma" w:hAnsi="Tahoma" w:cs="Tahoma"/>
          <w:sz w:val="20"/>
          <w:szCs w:val="20"/>
        </w:rPr>
        <w:t xml:space="preserve">vehicles turning right </w:t>
      </w:r>
      <w:r w:rsidR="00EC7771" w:rsidRPr="003E4DF2">
        <w:rPr>
          <w:rFonts w:ascii="Tahoma" w:hAnsi="Tahoma" w:cs="Tahoma"/>
          <w:sz w:val="20"/>
          <w:szCs w:val="20"/>
        </w:rPr>
        <w:t>onto the A4173</w:t>
      </w:r>
      <w:r w:rsidR="00F17DCA">
        <w:rPr>
          <w:rFonts w:ascii="Tahoma" w:hAnsi="Tahoma" w:cs="Tahoma"/>
          <w:sz w:val="20"/>
          <w:szCs w:val="20"/>
        </w:rPr>
        <w:t xml:space="preserve"> </w:t>
      </w:r>
      <w:r w:rsidR="004C27F2">
        <w:rPr>
          <w:rFonts w:ascii="Tahoma" w:hAnsi="Tahoma" w:cs="Tahoma"/>
          <w:sz w:val="20"/>
          <w:szCs w:val="20"/>
        </w:rPr>
        <w:t xml:space="preserve">or Halfway Pitch </w:t>
      </w:r>
      <w:r w:rsidR="0045381A">
        <w:rPr>
          <w:rFonts w:ascii="Tahoma" w:hAnsi="Tahoma" w:cs="Tahoma"/>
          <w:sz w:val="20"/>
          <w:szCs w:val="20"/>
        </w:rPr>
        <w:t>stopping the flow</w:t>
      </w:r>
    </w:p>
    <w:p w:rsidR="00EC7771" w:rsidRPr="00FF50C0" w:rsidRDefault="00EC7771" w:rsidP="00EC7771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EC7771" w:rsidRDefault="009B25A7" w:rsidP="00EC7771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Risk of </w:t>
      </w:r>
      <w:r w:rsidR="00EC7771" w:rsidRPr="003E4DF2">
        <w:rPr>
          <w:rFonts w:ascii="Tahoma" w:hAnsi="Tahoma" w:cs="Tahoma"/>
          <w:sz w:val="20"/>
          <w:szCs w:val="20"/>
        </w:rPr>
        <w:t xml:space="preserve">‘shunt’ type collisions </w:t>
      </w:r>
      <w:r>
        <w:rPr>
          <w:rFonts w:ascii="Tahoma" w:hAnsi="Tahoma" w:cs="Tahoma"/>
          <w:sz w:val="20"/>
          <w:szCs w:val="20"/>
        </w:rPr>
        <w:t>for the</w:t>
      </w:r>
      <w:r w:rsidR="0045381A">
        <w:rPr>
          <w:rFonts w:ascii="Tahoma" w:hAnsi="Tahoma" w:cs="Tahoma"/>
          <w:sz w:val="20"/>
          <w:szCs w:val="20"/>
        </w:rPr>
        <w:t xml:space="preserve"> same reasons as above</w:t>
      </w:r>
    </w:p>
    <w:p w:rsidR="00EC7771" w:rsidRPr="00FF50C0" w:rsidRDefault="00EC7771" w:rsidP="00EC7771">
      <w:pPr>
        <w:spacing w:after="0"/>
        <w:rPr>
          <w:rFonts w:ascii="Tahoma" w:hAnsi="Tahoma" w:cs="Tahoma"/>
          <w:sz w:val="20"/>
          <w:szCs w:val="20"/>
        </w:rPr>
      </w:pPr>
    </w:p>
    <w:p w:rsidR="00EC7771" w:rsidRDefault="006C1ADB" w:rsidP="00EC7771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Unlikely to </w:t>
      </w:r>
      <w:r w:rsidR="00EC7771" w:rsidRPr="003E4DF2">
        <w:rPr>
          <w:rFonts w:ascii="Tahoma" w:hAnsi="Tahoma" w:cs="Tahoma"/>
          <w:sz w:val="20"/>
          <w:szCs w:val="20"/>
        </w:rPr>
        <w:t>reduce vehicle speeds through the junction</w:t>
      </w:r>
      <w:r>
        <w:rPr>
          <w:rFonts w:ascii="Tahoma" w:hAnsi="Tahoma" w:cs="Tahoma"/>
          <w:sz w:val="20"/>
          <w:szCs w:val="20"/>
        </w:rPr>
        <w:t xml:space="preserve"> as no traffic islands on the approaches to </w:t>
      </w:r>
      <w:r w:rsidR="0045381A">
        <w:rPr>
          <w:rFonts w:ascii="Tahoma" w:hAnsi="Tahoma" w:cs="Tahoma"/>
          <w:sz w:val="20"/>
          <w:szCs w:val="20"/>
        </w:rPr>
        <w:t>visually narrow the carriageway</w:t>
      </w:r>
    </w:p>
    <w:p w:rsidR="00EC7771" w:rsidRPr="00FF50C0" w:rsidRDefault="00EC7771" w:rsidP="00EC7771">
      <w:pPr>
        <w:spacing w:after="0"/>
        <w:rPr>
          <w:rFonts w:ascii="Tahoma" w:hAnsi="Tahoma" w:cs="Tahoma"/>
          <w:sz w:val="20"/>
          <w:szCs w:val="20"/>
        </w:rPr>
      </w:pPr>
    </w:p>
    <w:p w:rsidR="00EC7771" w:rsidRDefault="00EC7771" w:rsidP="00EC7771">
      <w:pPr>
        <w:spacing w:after="0"/>
        <w:rPr>
          <w:rFonts w:ascii="Arial" w:hAnsi="Arial" w:cs="Arial"/>
          <w:b/>
          <w:sz w:val="20"/>
          <w:szCs w:val="20"/>
        </w:rPr>
      </w:pPr>
    </w:p>
    <w:p w:rsidR="00EC7771" w:rsidRPr="00BE2324" w:rsidRDefault="00EC7771" w:rsidP="00EC777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BE2324">
        <w:rPr>
          <w:rFonts w:ascii="Arial" w:hAnsi="Arial" w:cs="Arial"/>
          <w:b/>
          <w:sz w:val="20"/>
          <w:szCs w:val="20"/>
          <w:u w:val="single"/>
        </w:rPr>
        <w:t>What are the benefits of the scheme being progressed?</w:t>
      </w:r>
    </w:p>
    <w:p w:rsidR="00EC7771" w:rsidRPr="00EC7771" w:rsidRDefault="00EC7771" w:rsidP="006B7637">
      <w:pPr>
        <w:spacing w:after="0"/>
        <w:rPr>
          <w:rFonts w:ascii="Tahoma" w:hAnsi="Tahoma" w:cs="Tahoma"/>
          <w:sz w:val="20"/>
          <w:szCs w:val="20"/>
        </w:rPr>
      </w:pPr>
    </w:p>
    <w:p w:rsidR="003C4F3B" w:rsidRPr="00EC7771" w:rsidRDefault="00422AFB" w:rsidP="006B7637">
      <w:pPr>
        <w:spacing w:after="0"/>
        <w:rPr>
          <w:rFonts w:ascii="Tahoma" w:hAnsi="Tahoma" w:cs="Tahoma"/>
          <w:b/>
          <w:sz w:val="20"/>
          <w:szCs w:val="20"/>
        </w:rPr>
      </w:pPr>
      <w:r w:rsidRPr="00EC7771">
        <w:rPr>
          <w:rFonts w:ascii="Tahoma" w:hAnsi="Tahoma" w:cs="Tahoma"/>
          <w:b/>
          <w:sz w:val="20"/>
          <w:szCs w:val="20"/>
        </w:rPr>
        <w:t xml:space="preserve">Option 2 </w:t>
      </w:r>
      <w:r w:rsidR="00782164" w:rsidRPr="00EC7771">
        <w:rPr>
          <w:rFonts w:ascii="Tahoma" w:hAnsi="Tahoma" w:cs="Tahoma"/>
          <w:b/>
          <w:sz w:val="20"/>
          <w:szCs w:val="20"/>
        </w:rPr>
        <w:t>–</w:t>
      </w:r>
      <w:r w:rsidRPr="00EC7771">
        <w:rPr>
          <w:rFonts w:ascii="Tahoma" w:hAnsi="Tahoma" w:cs="Tahoma"/>
          <w:b/>
          <w:sz w:val="20"/>
          <w:szCs w:val="20"/>
        </w:rPr>
        <w:t xml:space="preserve"> </w:t>
      </w:r>
      <w:r w:rsidR="00782164" w:rsidRPr="00EC7771">
        <w:rPr>
          <w:rFonts w:ascii="Tahoma" w:hAnsi="Tahoma" w:cs="Tahoma"/>
          <w:b/>
          <w:sz w:val="20"/>
          <w:szCs w:val="20"/>
        </w:rPr>
        <w:t xml:space="preserve">Give Way </w:t>
      </w:r>
      <w:r w:rsidR="00EC7771" w:rsidRPr="00EC7771">
        <w:rPr>
          <w:rFonts w:ascii="Tahoma" w:hAnsi="Tahoma" w:cs="Tahoma"/>
          <w:b/>
          <w:sz w:val="20"/>
          <w:szCs w:val="20"/>
        </w:rPr>
        <w:t xml:space="preserve">T-Junction </w:t>
      </w:r>
      <w:r w:rsidR="00782164" w:rsidRPr="00EC7771">
        <w:rPr>
          <w:rFonts w:ascii="Tahoma" w:hAnsi="Tahoma" w:cs="Tahoma"/>
          <w:b/>
          <w:sz w:val="20"/>
          <w:szCs w:val="20"/>
        </w:rPr>
        <w:t xml:space="preserve">with </w:t>
      </w:r>
      <w:r w:rsidRPr="00EC7771">
        <w:rPr>
          <w:rFonts w:ascii="Tahoma" w:hAnsi="Tahoma" w:cs="Tahoma"/>
          <w:b/>
          <w:sz w:val="20"/>
          <w:szCs w:val="20"/>
        </w:rPr>
        <w:t>Right Turn</w:t>
      </w:r>
      <w:r w:rsidR="003D7E64" w:rsidRPr="00EC7771">
        <w:rPr>
          <w:rFonts w:ascii="Tahoma" w:hAnsi="Tahoma" w:cs="Tahoma"/>
          <w:b/>
          <w:sz w:val="20"/>
          <w:szCs w:val="20"/>
        </w:rPr>
        <w:t xml:space="preserve"> Lane</w:t>
      </w:r>
      <w:r w:rsidR="009B25A7">
        <w:rPr>
          <w:rFonts w:ascii="Tahoma" w:hAnsi="Tahoma" w:cs="Tahoma"/>
          <w:b/>
          <w:sz w:val="20"/>
          <w:szCs w:val="20"/>
        </w:rPr>
        <w:t xml:space="preserve"> on the A46</w:t>
      </w:r>
    </w:p>
    <w:p w:rsidR="00422AFB" w:rsidRDefault="00422AFB" w:rsidP="006B7637">
      <w:pPr>
        <w:spacing w:after="0"/>
        <w:rPr>
          <w:rFonts w:ascii="Tahoma" w:hAnsi="Tahoma" w:cs="Tahoma"/>
          <w:sz w:val="20"/>
          <w:szCs w:val="20"/>
        </w:rPr>
      </w:pPr>
    </w:p>
    <w:p w:rsidR="009B25A7" w:rsidRDefault="009B25A7" w:rsidP="00EC7771">
      <w:pPr>
        <w:pStyle w:val="ListParagraph"/>
        <w:numPr>
          <w:ilvl w:val="0"/>
          <w:numId w:val="1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This option simplifies the</w:t>
      </w:r>
      <w:r w:rsidR="00C31363">
        <w:rPr>
          <w:rFonts w:ascii="Tahoma" w:hAnsi="Tahoma" w:cs="Tahoma"/>
          <w:sz w:val="20"/>
          <w:szCs w:val="20"/>
        </w:rPr>
        <w:t xml:space="preserve"> existing</w:t>
      </w:r>
      <w:r>
        <w:rPr>
          <w:rFonts w:ascii="Tahoma" w:hAnsi="Tahoma" w:cs="Tahoma"/>
          <w:sz w:val="20"/>
          <w:szCs w:val="20"/>
        </w:rPr>
        <w:t xml:space="preserve"> junction layout, making it safer and easier to manoeuvre through.</w:t>
      </w:r>
      <w:r w:rsidR="00C31363">
        <w:rPr>
          <w:rFonts w:ascii="Tahoma" w:hAnsi="Tahoma" w:cs="Tahoma"/>
          <w:sz w:val="20"/>
          <w:szCs w:val="20"/>
        </w:rPr>
        <w:t xml:space="preserve"> The dedicated</w:t>
      </w:r>
      <w:r w:rsidR="004465F5" w:rsidRPr="00EC7771">
        <w:rPr>
          <w:rFonts w:ascii="Tahoma" w:hAnsi="Tahoma" w:cs="Tahoma"/>
          <w:sz w:val="20"/>
          <w:szCs w:val="20"/>
        </w:rPr>
        <w:t xml:space="preserve"> </w:t>
      </w:r>
      <w:r w:rsidR="00FF6257" w:rsidRPr="00EC7771">
        <w:rPr>
          <w:rFonts w:ascii="Tahoma" w:hAnsi="Tahoma" w:cs="Tahoma"/>
          <w:sz w:val="20"/>
          <w:szCs w:val="20"/>
        </w:rPr>
        <w:t xml:space="preserve">right turn lane </w:t>
      </w:r>
      <w:r w:rsidR="00F17DCA">
        <w:rPr>
          <w:rFonts w:ascii="Tahoma" w:hAnsi="Tahoma" w:cs="Tahoma"/>
          <w:sz w:val="20"/>
          <w:szCs w:val="20"/>
        </w:rPr>
        <w:t xml:space="preserve">for </w:t>
      </w:r>
      <w:r w:rsidR="00C31363">
        <w:rPr>
          <w:rFonts w:ascii="Tahoma" w:hAnsi="Tahoma" w:cs="Tahoma"/>
          <w:sz w:val="20"/>
          <w:szCs w:val="20"/>
        </w:rPr>
        <w:t>A46 traffic</w:t>
      </w:r>
      <w:r w:rsidR="00F17DCA">
        <w:rPr>
          <w:rFonts w:ascii="Tahoma" w:hAnsi="Tahoma" w:cs="Tahoma"/>
          <w:sz w:val="20"/>
          <w:szCs w:val="20"/>
        </w:rPr>
        <w:t xml:space="preserve"> </w:t>
      </w:r>
      <w:r w:rsidR="0045381A">
        <w:rPr>
          <w:rFonts w:ascii="Tahoma" w:hAnsi="Tahoma" w:cs="Tahoma"/>
          <w:sz w:val="20"/>
          <w:szCs w:val="20"/>
        </w:rPr>
        <w:t>turning right</w:t>
      </w:r>
      <w:r w:rsidR="00FF6257" w:rsidRPr="00EC7771">
        <w:rPr>
          <w:rFonts w:ascii="Tahoma" w:hAnsi="Tahoma" w:cs="Tahoma"/>
          <w:sz w:val="20"/>
          <w:szCs w:val="20"/>
        </w:rPr>
        <w:t xml:space="preserve"> </w:t>
      </w:r>
      <w:r w:rsidR="00EC7771" w:rsidRPr="00EC7771">
        <w:rPr>
          <w:rFonts w:ascii="Tahoma" w:hAnsi="Tahoma" w:cs="Tahoma"/>
          <w:sz w:val="20"/>
          <w:szCs w:val="20"/>
        </w:rPr>
        <w:t>onto the A4173 or Ha</w:t>
      </w:r>
      <w:r w:rsidR="0045381A">
        <w:rPr>
          <w:rFonts w:ascii="Tahoma" w:hAnsi="Tahoma" w:cs="Tahoma"/>
          <w:sz w:val="20"/>
          <w:szCs w:val="20"/>
        </w:rPr>
        <w:t>lfway Pitch</w:t>
      </w:r>
      <w:r w:rsidR="00C31363">
        <w:rPr>
          <w:rFonts w:ascii="Tahoma" w:hAnsi="Tahoma" w:cs="Tahoma"/>
          <w:sz w:val="20"/>
          <w:szCs w:val="20"/>
        </w:rPr>
        <w:t xml:space="preserve"> will be a significant improvement over the existing </w:t>
      </w:r>
      <w:r w:rsidR="0045381A">
        <w:rPr>
          <w:rFonts w:ascii="Tahoma" w:hAnsi="Tahoma" w:cs="Tahoma"/>
          <w:sz w:val="20"/>
          <w:szCs w:val="20"/>
        </w:rPr>
        <w:t>layout</w:t>
      </w:r>
      <w:r w:rsidR="00C31363">
        <w:rPr>
          <w:rFonts w:ascii="Tahoma" w:hAnsi="Tahoma" w:cs="Tahoma"/>
          <w:sz w:val="20"/>
          <w:szCs w:val="20"/>
        </w:rPr>
        <w:t xml:space="preserve"> and also ensure vehicles </w:t>
      </w:r>
      <w:r w:rsidR="00EC7771" w:rsidRPr="00EC7771">
        <w:rPr>
          <w:rFonts w:ascii="Tahoma" w:hAnsi="Tahoma" w:cs="Tahoma"/>
          <w:sz w:val="20"/>
          <w:szCs w:val="20"/>
        </w:rPr>
        <w:t>continuing towards Stroud</w:t>
      </w:r>
      <w:r w:rsidR="00C31363">
        <w:rPr>
          <w:rFonts w:ascii="Tahoma" w:hAnsi="Tahoma" w:cs="Tahoma"/>
          <w:sz w:val="20"/>
          <w:szCs w:val="20"/>
        </w:rPr>
        <w:t xml:space="preserve"> </w:t>
      </w:r>
      <w:r w:rsidR="0045381A">
        <w:rPr>
          <w:rFonts w:ascii="Tahoma" w:hAnsi="Tahoma" w:cs="Tahoma"/>
          <w:sz w:val="20"/>
          <w:szCs w:val="20"/>
        </w:rPr>
        <w:t>are not</w:t>
      </w:r>
      <w:r w:rsidR="00C31363">
        <w:rPr>
          <w:rFonts w:ascii="Tahoma" w:hAnsi="Tahoma" w:cs="Tahoma"/>
          <w:sz w:val="20"/>
          <w:szCs w:val="20"/>
        </w:rPr>
        <w:t xml:space="preserve"> hindered.</w:t>
      </w:r>
    </w:p>
    <w:p w:rsidR="00EC7771" w:rsidRPr="00EC7771" w:rsidRDefault="00EC7771" w:rsidP="009B25A7">
      <w:pPr>
        <w:pStyle w:val="ListParagraph"/>
        <w:spacing w:after="0"/>
        <w:jc w:val="both"/>
        <w:rPr>
          <w:rFonts w:ascii="Tahoma" w:hAnsi="Tahoma" w:cs="Tahoma"/>
          <w:sz w:val="20"/>
          <w:szCs w:val="20"/>
        </w:rPr>
      </w:pPr>
      <w:r w:rsidRPr="00EC7771">
        <w:rPr>
          <w:rFonts w:ascii="Tahoma" w:hAnsi="Tahoma" w:cs="Tahoma"/>
          <w:sz w:val="20"/>
          <w:szCs w:val="20"/>
        </w:rPr>
        <w:t xml:space="preserve"> </w:t>
      </w:r>
    </w:p>
    <w:p w:rsidR="003C0BD9" w:rsidRPr="003C0BD9" w:rsidRDefault="00C31363" w:rsidP="003C0BD9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F17DCA">
        <w:rPr>
          <w:rFonts w:ascii="Tahoma" w:hAnsi="Tahoma" w:cs="Tahoma"/>
          <w:sz w:val="20"/>
          <w:szCs w:val="20"/>
        </w:rPr>
        <w:t>y removing the ‘slip’ ro</w:t>
      </w:r>
      <w:r w:rsidR="009D4132">
        <w:rPr>
          <w:rFonts w:ascii="Tahoma" w:hAnsi="Tahoma" w:cs="Tahoma"/>
          <w:sz w:val="20"/>
          <w:szCs w:val="20"/>
        </w:rPr>
        <w:t xml:space="preserve">ad </w:t>
      </w:r>
      <w:r>
        <w:rPr>
          <w:rFonts w:ascii="Tahoma" w:hAnsi="Tahoma" w:cs="Tahoma"/>
          <w:sz w:val="20"/>
          <w:szCs w:val="20"/>
        </w:rPr>
        <w:t>for</w:t>
      </w:r>
      <w:r w:rsidR="0045381A">
        <w:rPr>
          <w:rFonts w:ascii="Tahoma" w:hAnsi="Tahoma" w:cs="Tahoma"/>
          <w:sz w:val="20"/>
          <w:szCs w:val="20"/>
        </w:rPr>
        <w:t xml:space="preserve"> A46-A4173 n</w:t>
      </w:r>
      <w:r w:rsidRPr="003E4DF2">
        <w:rPr>
          <w:rFonts w:ascii="Tahoma" w:hAnsi="Tahoma" w:cs="Tahoma"/>
          <w:sz w:val="20"/>
          <w:szCs w:val="20"/>
        </w:rPr>
        <w:t>orthbound</w:t>
      </w:r>
      <w:r w:rsidR="0045381A">
        <w:rPr>
          <w:rFonts w:ascii="Tahoma" w:hAnsi="Tahoma" w:cs="Tahoma"/>
          <w:sz w:val="20"/>
          <w:szCs w:val="20"/>
        </w:rPr>
        <w:t xml:space="preserve"> traffic</w:t>
      </w:r>
      <w:r>
        <w:rPr>
          <w:rFonts w:ascii="Tahoma" w:hAnsi="Tahoma" w:cs="Tahoma"/>
          <w:sz w:val="20"/>
          <w:szCs w:val="20"/>
        </w:rPr>
        <w:t xml:space="preserve"> </w:t>
      </w:r>
      <w:r w:rsidR="009D4132">
        <w:rPr>
          <w:rFonts w:ascii="Tahoma" w:hAnsi="Tahoma" w:cs="Tahoma"/>
          <w:sz w:val="20"/>
          <w:szCs w:val="20"/>
        </w:rPr>
        <w:t>and ensuring vehicles</w:t>
      </w:r>
      <w:r w:rsidR="00F17DC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have to make a</w:t>
      </w:r>
      <w:r w:rsidR="009D4132">
        <w:rPr>
          <w:rFonts w:ascii="Tahoma" w:hAnsi="Tahoma" w:cs="Tahoma"/>
          <w:sz w:val="20"/>
          <w:szCs w:val="20"/>
        </w:rPr>
        <w:t xml:space="preserve"> left turn</w:t>
      </w:r>
      <w:r w:rsidR="00E41CFC">
        <w:rPr>
          <w:rFonts w:ascii="Tahoma" w:hAnsi="Tahoma" w:cs="Tahoma"/>
          <w:sz w:val="20"/>
          <w:szCs w:val="20"/>
        </w:rPr>
        <w:t xml:space="preserve"> </w:t>
      </w:r>
      <w:r w:rsidR="006C1ADB">
        <w:rPr>
          <w:rFonts w:ascii="Tahoma" w:hAnsi="Tahoma" w:cs="Tahoma"/>
          <w:sz w:val="20"/>
          <w:szCs w:val="20"/>
        </w:rPr>
        <w:t xml:space="preserve">similar </w:t>
      </w:r>
      <w:r w:rsidR="00E41CFC">
        <w:rPr>
          <w:rFonts w:ascii="Tahoma" w:hAnsi="Tahoma" w:cs="Tahoma"/>
          <w:sz w:val="20"/>
          <w:szCs w:val="20"/>
        </w:rPr>
        <w:t xml:space="preserve">to a T-junction, </w:t>
      </w:r>
      <w:r w:rsidR="0045381A">
        <w:rPr>
          <w:rFonts w:ascii="Tahoma" w:hAnsi="Tahoma" w:cs="Tahoma"/>
          <w:sz w:val="20"/>
          <w:szCs w:val="20"/>
        </w:rPr>
        <w:t>vehicle speeds will reduce</w:t>
      </w:r>
    </w:p>
    <w:p w:rsidR="003C0BD9" w:rsidRPr="003C0BD9" w:rsidRDefault="003C0BD9" w:rsidP="003C0BD9">
      <w:pPr>
        <w:pStyle w:val="ListParagraph"/>
        <w:rPr>
          <w:rFonts w:ascii="Tahoma" w:hAnsi="Tahoma" w:cs="Tahoma"/>
          <w:sz w:val="20"/>
          <w:szCs w:val="20"/>
        </w:rPr>
      </w:pPr>
    </w:p>
    <w:p w:rsidR="0081044A" w:rsidRDefault="0045381A" w:rsidP="004465F5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environmental impact (n</w:t>
      </w:r>
      <w:r w:rsidR="00E41CFC">
        <w:rPr>
          <w:rFonts w:ascii="Tahoma" w:hAnsi="Tahoma" w:cs="Tahoma"/>
          <w:sz w:val="20"/>
          <w:szCs w:val="20"/>
        </w:rPr>
        <w:t>oise and pollution) is reduced compared to Option 1</w:t>
      </w:r>
    </w:p>
    <w:p w:rsidR="003C0BD9" w:rsidRPr="003C0BD9" w:rsidRDefault="003C0BD9" w:rsidP="003C0BD9">
      <w:pPr>
        <w:spacing w:after="0"/>
        <w:rPr>
          <w:rFonts w:ascii="Tahoma" w:hAnsi="Tahoma" w:cs="Tahoma"/>
          <w:sz w:val="20"/>
          <w:szCs w:val="20"/>
        </w:rPr>
      </w:pPr>
    </w:p>
    <w:p w:rsidR="0081044A" w:rsidRDefault="00E41CFC" w:rsidP="004465F5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This design re</w:t>
      </w:r>
      <w:r w:rsidR="0081044A" w:rsidRPr="003E4DF2">
        <w:rPr>
          <w:rFonts w:ascii="Tahoma" w:hAnsi="Tahoma" w:cs="Tahoma"/>
          <w:sz w:val="20"/>
          <w:szCs w:val="20"/>
        </w:rPr>
        <w:t xml:space="preserve">tains </w:t>
      </w:r>
      <w:r>
        <w:rPr>
          <w:rFonts w:ascii="Tahoma" w:hAnsi="Tahoma" w:cs="Tahoma"/>
          <w:sz w:val="20"/>
          <w:szCs w:val="20"/>
        </w:rPr>
        <w:t>the two existing</w:t>
      </w:r>
      <w:r w:rsidR="00FF50C0">
        <w:rPr>
          <w:rFonts w:ascii="Tahoma" w:hAnsi="Tahoma" w:cs="Tahoma"/>
          <w:sz w:val="20"/>
          <w:szCs w:val="20"/>
        </w:rPr>
        <w:t xml:space="preserve"> </w:t>
      </w:r>
      <w:r w:rsidR="0045381A">
        <w:rPr>
          <w:rFonts w:ascii="Tahoma" w:hAnsi="Tahoma" w:cs="Tahoma"/>
          <w:sz w:val="20"/>
          <w:szCs w:val="20"/>
        </w:rPr>
        <w:t>bus stops</w:t>
      </w:r>
      <w:r w:rsidR="00F17DCA">
        <w:rPr>
          <w:rFonts w:ascii="Tahoma" w:hAnsi="Tahoma" w:cs="Tahoma"/>
          <w:sz w:val="20"/>
          <w:szCs w:val="20"/>
        </w:rPr>
        <w:t xml:space="preserve"> and </w:t>
      </w:r>
      <w:r>
        <w:rPr>
          <w:rFonts w:ascii="Tahoma" w:hAnsi="Tahoma" w:cs="Tahoma"/>
          <w:sz w:val="20"/>
          <w:szCs w:val="20"/>
        </w:rPr>
        <w:t>includes improvements to the layout of</w:t>
      </w:r>
      <w:r w:rsidR="00F17DCA">
        <w:rPr>
          <w:rFonts w:ascii="Tahoma" w:hAnsi="Tahoma" w:cs="Tahoma"/>
          <w:sz w:val="20"/>
          <w:szCs w:val="20"/>
        </w:rPr>
        <w:t xml:space="preserve"> t</w:t>
      </w:r>
      <w:r>
        <w:rPr>
          <w:rFonts w:ascii="Tahoma" w:hAnsi="Tahoma" w:cs="Tahoma"/>
          <w:sz w:val="20"/>
          <w:szCs w:val="20"/>
        </w:rPr>
        <w:t>he northbound one</w:t>
      </w:r>
      <w:r w:rsidR="00F17DCA">
        <w:rPr>
          <w:rFonts w:ascii="Tahoma" w:hAnsi="Tahoma" w:cs="Tahoma"/>
          <w:sz w:val="20"/>
          <w:szCs w:val="20"/>
        </w:rPr>
        <w:t xml:space="preserve"> along with </w:t>
      </w:r>
      <w:r>
        <w:rPr>
          <w:rFonts w:ascii="Tahoma" w:hAnsi="Tahoma" w:cs="Tahoma"/>
          <w:sz w:val="20"/>
          <w:szCs w:val="20"/>
        </w:rPr>
        <w:t xml:space="preserve">the addition </w:t>
      </w:r>
      <w:r w:rsidR="009D4132">
        <w:rPr>
          <w:rFonts w:ascii="Tahoma" w:hAnsi="Tahoma" w:cs="Tahoma"/>
          <w:sz w:val="20"/>
          <w:szCs w:val="20"/>
        </w:rPr>
        <w:t xml:space="preserve">of </w:t>
      </w:r>
      <w:r w:rsidR="00F17DCA">
        <w:rPr>
          <w:rFonts w:ascii="Tahoma" w:hAnsi="Tahoma" w:cs="Tahoma"/>
          <w:sz w:val="20"/>
          <w:szCs w:val="20"/>
        </w:rPr>
        <w:t xml:space="preserve">a </w:t>
      </w:r>
      <w:r>
        <w:rPr>
          <w:rFonts w:ascii="Tahoma" w:hAnsi="Tahoma" w:cs="Tahoma"/>
          <w:sz w:val="20"/>
          <w:szCs w:val="20"/>
        </w:rPr>
        <w:t xml:space="preserve">new </w:t>
      </w:r>
      <w:r w:rsidR="00F17DCA">
        <w:rPr>
          <w:rFonts w:ascii="Tahoma" w:hAnsi="Tahoma" w:cs="Tahoma"/>
          <w:sz w:val="20"/>
          <w:szCs w:val="20"/>
        </w:rPr>
        <w:t>shel</w:t>
      </w:r>
      <w:r w:rsidR="0045381A">
        <w:rPr>
          <w:rFonts w:ascii="Tahoma" w:hAnsi="Tahoma" w:cs="Tahoma"/>
          <w:sz w:val="20"/>
          <w:szCs w:val="20"/>
        </w:rPr>
        <w:t>ter</w:t>
      </w:r>
    </w:p>
    <w:p w:rsidR="003C0BD9" w:rsidRPr="003C0BD9" w:rsidRDefault="003C0BD9" w:rsidP="003C0BD9">
      <w:pPr>
        <w:spacing w:after="0"/>
        <w:rPr>
          <w:rFonts w:ascii="Tahoma" w:hAnsi="Tahoma" w:cs="Tahoma"/>
          <w:sz w:val="20"/>
          <w:szCs w:val="20"/>
        </w:rPr>
      </w:pPr>
    </w:p>
    <w:p w:rsidR="0081044A" w:rsidRDefault="00F17DCA" w:rsidP="004465F5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 </w:t>
      </w:r>
      <w:r w:rsidR="003C0BD9">
        <w:rPr>
          <w:rFonts w:ascii="Tahoma" w:hAnsi="Tahoma" w:cs="Tahoma"/>
          <w:sz w:val="20"/>
          <w:szCs w:val="20"/>
        </w:rPr>
        <w:t>geotechnical</w:t>
      </w:r>
      <w:r w:rsidR="00FD2F9A">
        <w:rPr>
          <w:rFonts w:ascii="Tahoma" w:hAnsi="Tahoma" w:cs="Tahoma"/>
          <w:sz w:val="20"/>
          <w:szCs w:val="20"/>
        </w:rPr>
        <w:t xml:space="preserve"> issues as this design largely remains wit</w:t>
      </w:r>
      <w:r w:rsidR="0045381A">
        <w:rPr>
          <w:rFonts w:ascii="Tahoma" w:hAnsi="Tahoma" w:cs="Tahoma"/>
          <w:sz w:val="20"/>
          <w:szCs w:val="20"/>
        </w:rPr>
        <w:t>hin the existing highway layout</w:t>
      </w:r>
    </w:p>
    <w:p w:rsidR="00F17DCA" w:rsidRPr="00F17DCA" w:rsidRDefault="00F17DCA" w:rsidP="00F17DCA">
      <w:pPr>
        <w:pStyle w:val="ListParagraph"/>
        <w:rPr>
          <w:rFonts w:ascii="Tahoma" w:hAnsi="Tahoma" w:cs="Tahoma"/>
          <w:sz w:val="20"/>
          <w:szCs w:val="20"/>
        </w:rPr>
      </w:pPr>
    </w:p>
    <w:p w:rsidR="00F17DCA" w:rsidRDefault="00F17DCA" w:rsidP="004465F5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Improves visibility for vehicles exiting Halfway Pitch towards Stroud (improves from </w:t>
      </w:r>
      <w:r w:rsidR="00F54B0A">
        <w:rPr>
          <w:rFonts w:ascii="Tahoma" w:hAnsi="Tahoma" w:cs="Tahoma"/>
          <w:sz w:val="20"/>
          <w:szCs w:val="20"/>
        </w:rPr>
        <w:t xml:space="preserve">the </w:t>
      </w:r>
      <w:r>
        <w:rPr>
          <w:rFonts w:ascii="Tahoma" w:hAnsi="Tahoma" w:cs="Tahoma"/>
          <w:sz w:val="20"/>
          <w:szCs w:val="20"/>
        </w:rPr>
        <w:t>existing 45</w:t>
      </w:r>
      <w:r w:rsidR="009D413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</w:t>
      </w:r>
      <w:r w:rsidR="00FD2F9A">
        <w:rPr>
          <w:rFonts w:ascii="Tahoma" w:hAnsi="Tahoma" w:cs="Tahoma"/>
          <w:sz w:val="20"/>
          <w:szCs w:val="20"/>
        </w:rPr>
        <w:t>etre visibility</w:t>
      </w:r>
      <w:r>
        <w:rPr>
          <w:rFonts w:ascii="Tahoma" w:hAnsi="Tahoma" w:cs="Tahoma"/>
          <w:sz w:val="20"/>
          <w:szCs w:val="20"/>
        </w:rPr>
        <w:t xml:space="preserve"> to 120</w:t>
      </w:r>
      <w:r w:rsidR="009D413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</w:t>
      </w:r>
      <w:r w:rsidR="009D4132">
        <w:rPr>
          <w:rFonts w:ascii="Tahoma" w:hAnsi="Tahoma" w:cs="Tahoma"/>
          <w:sz w:val="20"/>
          <w:szCs w:val="20"/>
        </w:rPr>
        <w:t>etres</w:t>
      </w:r>
      <w:r>
        <w:rPr>
          <w:rFonts w:ascii="Tahoma" w:hAnsi="Tahoma" w:cs="Tahoma"/>
          <w:sz w:val="20"/>
          <w:szCs w:val="20"/>
        </w:rPr>
        <w:t>)</w:t>
      </w:r>
    </w:p>
    <w:p w:rsidR="003C0BD9" w:rsidRPr="003C0BD9" w:rsidRDefault="003C0BD9" w:rsidP="003C0BD9">
      <w:pPr>
        <w:spacing w:after="0"/>
        <w:rPr>
          <w:rFonts w:ascii="Tahoma" w:hAnsi="Tahoma" w:cs="Tahoma"/>
          <w:sz w:val="20"/>
          <w:szCs w:val="20"/>
        </w:rPr>
      </w:pPr>
    </w:p>
    <w:p w:rsidR="0081044A" w:rsidRDefault="00FD2F9A" w:rsidP="004465F5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3C0BD9">
        <w:rPr>
          <w:rFonts w:ascii="Tahoma" w:hAnsi="Tahoma" w:cs="Tahoma"/>
          <w:sz w:val="20"/>
          <w:szCs w:val="20"/>
        </w:rPr>
        <w:t xml:space="preserve">raffic </w:t>
      </w:r>
      <w:r>
        <w:rPr>
          <w:rFonts w:ascii="Tahoma" w:hAnsi="Tahoma" w:cs="Tahoma"/>
          <w:sz w:val="20"/>
          <w:szCs w:val="20"/>
        </w:rPr>
        <w:t xml:space="preserve">queues will be less than for </w:t>
      </w:r>
      <w:r w:rsidR="0081044A" w:rsidRPr="003E4DF2">
        <w:rPr>
          <w:rFonts w:ascii="Tahoma" w:hAnsi="Tahoma" w:cs="Tahoma"/>
          <w:sz w:val="20"/>
          <w:szCs w:val="20"/>
        </w:rPr>
        <w:t>Option 1.</w:t>
      </w:r>
    </w:p>
    <w:p w:rsidR="003C0BD9" w:rsidRPr="003C0BD9" w:rsidRDefault="003C0BD9" w:rsidP="003C0BD9">
      <w:pPr>
        <w:spacing w:after="0"/>
        <w:rPr>
          <w:rFonts w:ascii="Tahoma" w:hAnsi="Tahoma" w:cs="Tahoma"/>
          <w:sz w:val="20"/>
          <w:szCs w:val="20"/>
        </w:rPr>
      </w:pPr>
    </w:p>
    <w:p w:rsidR="0081044A" w:rsidRDefault="00FD2F9A" w:rsidP="004465F5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Junction saturation will be less than for</w:t>
      </w:r>
      <w:r w:rsidR="0081044A" w:rsidRPr="003E4DF2">
        <w:rPr>
          <w:rFonts w:ascii="Tahoma" w:hAnsi="Tahoma" w:cs="Tahoma"/>
          <w:sz w:val="20"/>
          <w:szCs w:val="20"/>
        </w:rPr>
        <w:t xml:space="preserve"> Option 1.</w:t>
      </w:r>
    </w:p>
    <w:p w:rsidR="009D7343" w:rsidRPr="009D7343" w:rsidRDefault="009D7343" w:rsidP="009D7343">
      <w:pPr>
        <w:pStyle w:val="ListParagraph"/>
        <w:rPr>
          <w:rFonts w:ascii="Tahoma" w:hAnsi="Tahoma" w:cs="Tahoma"/>
          <w:sz w:val="20"/>
          <w:szCs w:val="20"/>
        </w:rPr>
      </w:pPr>
    </w:p>
    <w:p w:rsidR="009D7343" w:rsidRDefault="00FD2F9A" w:rsidP="004465F5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Allows kerbed traffic islands with bollards </w:t>
      </w:r>
      <w:r w:rsidR="009D7343">
        <w:rPr>
          <w:rFonts w:ascii="Tahoma" w:hAnsi="Tahoma" w:cs="Tahoma"/>
          <w:sz w:val="20"/>
          <w:szCs w:val="20"/>
        </w:rPr>
        <w:t>to be installed to help reduce vehicle speeds through the junction, along with a pedestrian refuge to access the Stroud</w:t>
      </w:r>
      <w:r w:rsidR="0045381A">
        <w:rPr>
          <w:rFonts w:ascii="Tahoma" w:hAnsi="Tahoma" w:cs="Tahoma"/>
          <w:sz w:val="20"/>
          <w:szCs w:val="20"/>
        </w:rPr>
        <w:t>-</w:t>
      </w:r>
      <w:r w:rsidR="009D7343">
        <w:rPr>
          <w:rFonts w:ascii="Tahoma" w:hAnsi="Tahoma" w:cs="Tahoma"/>
          <w:sz w:val="20"/>
          <w:szCs w:val="20"/>
        </w:rPr>
        <w:t>bound bu</w:t>
      </w:r>
      <w:r w:rsidR="0045381A">
        <w:rPr>
          <w:rFonts w:ascii="Tahoma" w:hAnsi="Tahoma" w:cs="Tahoma"/>
          <w:sz w:val="20"/>
          <w:szCs w:val="20"/>
        </w:rPr>
        <w:t xml:space="preserve">s stop for </w:t>
      </w:r>
      <w:proofErr w:type="spellStart"/>
      <w:r w:rsidR="0045381A">
        <w:rPr>
          <w:rFonts w:ascii="Tahoma" w:hAnsi="Tahoma" w:cs="Tahoma"/>
          <w:sz w:val="20"/>
          <w:szCs w:val="20"/>
        </w:rPr>
        <w:t>Pitchcombe</w:t>
      </w:r>
      <w:proofErr w:type="spellEnd"/>
      <w:r w:rsidR="0045381A">
        <w:rPr>
          <w:rFonts w:ascii="Tahoma" w:hAnsi="Tahoma" w:cs="Tahoma"/>
          <w:sz w:val="20"/>
          <w:szCs w:val="20"/>
        </w:rPr>
        <w:t xml:space="preserve"> residents</w:t>
      </w:r>
    </w:p>
    <w:p w:rsidR="009D7343" w:rsidRPr="009D7343" w:rsidRDefault="009D7343" w:rsidP="009D7343">
      <w:pPr>
        <w:pStyle w:val="ListParagraph"/>
        <w:rPr>
          <w:rFonts w:ascii="Tahoma" w:hAnsi="Tahoma" w:cs="Tahoma"/>
          <w:sz w:val="20"/>
          <w:szCs w:val="20"/>
        </w:rPr>
      </w:pPr>
    </w:p>
    <w:p w:rsidR="009D7343" w:rsidRPr="003E4DF2" w:rsidRDefault="009D7343" w:rsidP="004465F5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Allows the provision of new footways to improve access for </w:t>
      </w:r>
      <w:proofErr w:type="spellStart"/>
      <w:r>
        <w:rPr>
          <w:rFonts w:ascii="Tahoma" w:hAnsi="Tahoma" w:cs="Tahoma"/>
          <w:sz w:val="20"/>
          <w:szCs w:val="20"/>
        </w:rPr>
        <w:t>Pitchco</w:t>
      </w:r>
      <w:r w:rsidR="0045381A">
        <w:rPr>
          <w:rFonts w:ascii="Tahoma" w:hAnsi="Tahoma" w:cs="Tahoma"/>
          <w:sz w:val="20"/>
          <w:szCs w:val="20"/>
        </w:rPr>
        <w:t>mbe</w:t>
      </w:r>
      <w:proofErr w:type="spellEnd"/>
      <w:r w:rsidR="0045381A">
        <w:rPr>
          <w:rFonts w:ascii="Tahoma" w:hAnsi="Tahoma" w:cs="Tahoma"/>
          <w:sz w:val="20"/>
          <w:szCs w:val="20"/>
        </w:rPr>
        <w:t xml:space="preserve"> residents to both bus stops</w:t>
      </w:r>
    </w:p>
    <w:p w:rsidR="0081044A" w:rsidRPr="001C16D2" w:rsidRDefault="0081044A" w:rsidP="001C16D2">
      <w:pPr>
        <w:spacing w:after="0"/>
        <w:rPr>
          <w:rFonts w:ascii="Tahoma" w:hAnsi="Tahoma" w:cs="Tahoma"/>
          <w:b/>
          <w:sz w:val="20"/>
          <w:szCs w:val="20"/>
        </w:rPr>
      </w:pPr>
    </w:p>
    <w:p w:rsidR="00104F8B" w:rsidRDefault="00F54B0A" w:rsidP="00104F8B">
      <w:pPr>
        <w:pStyle w:val="ListParagraph"/>
        <w:numPr>
          <w:ilvl w:val="0"/>
          <w:numId w:val="13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Ultimately there is an improvement</w:t>
      </w:r>
      <w:r w:rsidR="00104F8B">
        <w:rPr>
          <w:rFonts w:ascii="Tahoma" w:hAnsi="Tahoma" w:cs="Tahoma"/>
          <w:sz w:val="20"/>
          <w:szCs w:val="20"/>
        </w:rPr>
        <w:t xml:space="preserve"> to</w:t>
      </w:r>
      <w:r>
        <w:rPr>
          <w:rFonts w:ascii="Tahoma" w:hAnsi="Tahoma" w:cs="Tahoma"/>
          <w:sz w:val="20"/>
          <w:szCs w:val="20"/>
        </w:rPr>
        <w:t xml:space="preserve"> safety for all users </w:t>
      </w:r>
      <w:r w:rsidR="0045381A">
        <w:rPr>
          <w:rFonts w:ascii="Tahoma" w:hAnsi="Tahoma" w:cs="Tahoma"/>
          <w:sz w:val="20"/>
          <w:szCs w:val="20"/>
        </w:rPr>
        <w:t>without</w:t>
      </w:r>
      <w:r>
        <w:rPr>
          <w:rFonts w:ascii="Tahoma" w:hAnsi="Tahoma" w:cs="Tahoma"/>
          <w:sz w:val="20"/>
          <w:szCs w:val="20"/>
        </w:rPr>
        <w:t xml:space="preserve"> increasing congestion at t</w:t>
      </w:r>
      <w:r w:rsidR="0045381A">
        <w:rPr>
          <w:rFonts w:ascii="Tahoma" w:hAnsi="Tahoma" w:cs="Tahoma"/>
          <w:sz w:val="20"/>
          <w:szCs w:val="20"/>
        </w:rPr>
        <w:t>he junction for through traffic</w:t>
      </w:r>
    </w:p>
    <w:p w:rsidR="00F11656" w:rsidRDefault="00F11656" w:rsidP="00F11656">
      <w:pPr>
        <w:pStyle w:val="ListParagraph"/>
        <w:spacing w:after="0"/>
        <w:jc w:val="both"/>
        <w:rPr>
          <w:rFonts w:ascii="Tahoma" w:hAnsi="Tahoma" w:cs="Tahoma"/>
          <w:sz w:val="20"/>
          <w:szCs w:val="20"/>
        </w:rPr>
      </w:pPr>
    </w:p>
    <w:p w:rsidR="009D7343" w:rsidRPr="009D7343" w:rsidRDefault="009D7343" w:rsidP="009D7343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F11656" w:rsidRPr="001635F6" w:rsidRDefault="00246620" w:rsidP="00AA4CB7">
      <w:pPr>
        <w:spacing w:after="0"/>
        <w:rPr>
          <w:rFonts w:ascii="Arial" w:hAnsi="Arial" w:cs="Arial"/>
          <w:b/>
          <w:sz w:val="20"/>
          <w:szCs w:val="20"/>
        </w:rPr>
      </w:pPr>
      <w:r w:rsidRPr="001635F6">
        <w:rPr>
          <w:rFonts w:ascii="Arial" w:hAnsi="Arial" w:cs="Arial"/>
          <w:b/>
          <w:sz w:val="20"/>
          <w:szCs w:val="20"/>
        </w:rPr>
        <w:t xml:space="preserve">Why </w:t>
      </w:r>
      <w:r w:rsidR="00F11656" w:rsidRPr="001635F6">
        <w:rPr>
          <w:rFonts w:ascii="Arial" w:hAnsi="Arial" w:cs="Arial"/>
          <w:b/>
          <w:sz w:val="20"/>
          <w:szCs w:val="20"/>
        </w:rPr>
        <w:t>is the current speed limit not being reduced as part of this scheme?</w:t>
      </w:r>
    </w:p>
    <w:p w:rsidR="004615F3" w:rsidRPr="001635F6" w:rsidRDefault="00056C24" w:rsidP="00056C24">
      <w:pPr>
        <w:pStyle w:val="ListParagraph"/>
        <w:numPr>
          <w:ilvl w:val="0"/>
          <w:numId w:val="13"/>
        </w:numPr>
      </w:pPr>
      <w:r w:rsidRPr="001635F6">
        <w:t>An init</w:t>
      </w:r>
      <w:r w:rsidR="00FD2096" w:rsidRPr="001635F6">
        <w:t>ial speed limit review meeting was</w:t>
      </w:r>
      <w:r w:rsidRPr="001635F6">
        <w:t xml:space="preserve"> held with multi-agency involvement, which concluded that whilst </w:t>
      </w:r>
      <w:r w:rsidR="004615F3" w:rsidRPr="001635F6">
        <w:t xml:space="preserve">some </w:t>
      </w:r>
      <w:r w:rsidR="000E5DE8" w:rsidRPr="001635F6">
        <w:t>speed data was available</w:t>
      </w:r>
      <w:r w:rsidR="00FD2096" w:rsidRPr="001635F6">
        <w:t xml:space="preserve"> for the area</w:t>
      </w:r>
      <w:r w:rsidR="004615F3" w:rsidRPr="001635F6">
        <w:t>, there were some concerns</w:t>
      </w:r>
      <w:r w:rsidRPr="001635F6">
        <w:t xml:space="preserve"> </w:t>
      </w:r>
      <w:r w:rsidR="00527E68" w:rsidRPr="001635F6">
        <w:t>over</w:t>
      </w:r>
      <w:r w:rsidRPr="001635F6">
        <w:t xml:space="preserve"> </w:t>
      </w:r>
      <w:r w:rsidR="002E1215" w:rsidRPr="001635F6">
        <w:t xml:space="preserve">the </w:t>
      </w:r>
      <w:r w:rsidRPr="001635F6">
        <w:t>locations</w:t>
      </w:r>
      <w:r w:rsidR="00527E68" w:rsidRPr="001635F6">
        <w:t>,</w:t>
      </w:r>
      <w:r w:rsidR="002E1215" w:rsidRPr="001635F6">
        <w:t xml:space="preserve"> </w:t>
      </w:r>
      <w:r w:rsidRPr="001635F6">
        <w:t>and</w:t>
      </w:r>
      <w:r w:rsidR="004615F3" w:rsidRPr="001635F6">
        <w:t xml:space="preserve"> </w:t>
      </w:r>
      <w:r w:rsidR="002E1215" w:rsidRPr="001635F6">
        <w:t xml:space="preserve">also </w:t>
      </w:r>
      <w:r w:rsidR="004615F3" w:rsidRPr="001635F6">
        <w:t xml:space="preserve">the condition of the carriageway surface </w:t>
      </w:r>
      <w:r w:rsidR="002E1215" w:rsidRPr="001635F6">
        <w:t>(pre-resurfacing</w:t>
      </w:r>
      <w:r w:rsidR="00FD2096" w:rsidRPr="001635F6">
        <w:t xml:space="preserve"> works</w:t>
      </w:r>
      <w:r w:rsidR="002E1215" w:rsidRPr="001635F6">
        <w:t>) possibly influencing the data.</w:t>
      </w:r>
    </w:p>
    <w:p w:rsidR="004615F3" w:rsidRPr="001635F6" w:rsidRDefault="004615F3" w:rsidP="004615F3">
      <w:pPr>
        <w:pStyle w:val="ListParagraph"/>
        <w:numPr>
          <w:ilvl w:val="0"/>
          <w:numId w:val="13"/>
        </w:numPr>
      </w:pPr>
      <w:r w:rsidRPr="001635F6">
        <w:t xml:space="preserve">It was therefore decided to organise further </w:t>
      </w:r>
      <w:r w:rsidR="006D1841" w:rsidRPr="001635F6">
        <w:t xml:space="preserve">speed </w:t>
      </w:r>
      <w:r w:rsidRPr="001635F6">
        <w:t>data collection</w:t>
      </w:r>
      <w:r w:rsidR="00FD2096" w:rsidRPr="001635F6">
        <w:t xml:space="preserve"> (post re-surfacing)</w:t>
      </w:r>
      <w:r w:rsidRPr="001635F6">
        <w:t xml:space="preserve">, especially as the speed limit reduction request was over a larger area than the current </w:t>
      </w:r>
      <w:r w:rsidR="002E1215" w:rsidRPr="001635F6">
        <w:t xml:space="preserve">speed limit </w:t>
      </w:r>
      <w:r w:rsidRPr="001635F6">
        <w:t>extents</w:t>
      </w:r>
      <w:r w:rsidR="006D1841" w:rsidRPr="001635F6">
        <w:t>,</w:t>
      </w:r>
      <w:r w:rsidRPr="001635F6">
        <w:t xml:space="preserve"> and what was originally consulted upon.</w:t>
      </w:r>
    </w:p>
    <w:p w:rsidR="004615F3" w:rsidRPr="001635F6" w:rsidRDefault="004615F3" w:rsidP="004615F3">
      <w:pPr>
        <w:pStyle w:val="ListParagraph"/>
        <w:numPr>
          <w:ilvl w:val="0"/>
          <w:numId w:val="13"/>
        </w:numPr>
      </w:pPr>
      <w:r w:rsidRPr="001635F6">
        <w:t>Speed data has now been collected for 3 points along the A4173.</w:t>
      </w:r>
    </w:p>
    <w:p w:rsidR="004615F3" w:rsidRPr="001635F6" w:rsidRDefault="004615F3" w:rsidP="004615F3">
      <w:pPr>
        <w:pStyle w:val="ListParagraph"/>
        <w:numPr>
          <w:ilvl w:val="0"/>
          <w:numId w:val="13"/>
        </w:numPr>
      </w:pPr>
      <w:r w:rsidRPr="001635F6">
        <w:t xml:space="preserve">With respect to the A46, speed data will </w:t>
      </w:r>
      <w:r w:rsidR="006D1841" w:rsidRPr="001635F6">
        <w:t xml:space="preserve">now </w:t>
      </w:r>
      <w:r w:rsidRPr="001635F6">
        <w:t>be collected shortly</w:t>
      </w:r>
      <w:r w:rsidR="002E1215" w:rsidRPr="001635F6">
        <w:t>, on the approaches to</w:t>
      </w:r>
      <w:r w:rsidRPr="001635F6">
        <w:t xml:space="preserve"> the current </w:t>
      </w:r>
      <w:r w:rsidR="002E1215" w:rsidRPr="001635F6">
        <w:t>junction</w:t>
      </w:r>
      <w:r w:rsidRPr="001635F6">
        <w:t>.</w:t>
      </w:r>
    </w:p>
    <w:p w:rsidR="00B52929" w:rsidRPr="001635F6" w:rsidRDefault="004615F3" w:rsidP="002E1215">
      <w:pPr>
        <w:pStyle w:val="ListParagraph"/>
        <w:numPr>
          <w:ilvl w:val="0"/>
          <w:numId w:val="13"/>
        </w:numPr>
      </w:pPr>
      <w:r w:rsidRPr="001635F6">
        <w:t xml:space="preserve">Given the proposed changes </w:t>
      </w:r>
      <w:r w:rsidR="00FD2096" w:rsidRPr="001635F6">
        <w:t>to the junction</w:t>
      </w:r>
      <w:r w:rsidRPr="001635F6">
        <w:t xml:space="preserve">, </w:t>
      </w:r>
      <w:r w:rsidR="006D1841" w:rsidRPr="001635F6">
        <w:t>once the new</w:t>
      </w:r>
      <w:r w:rsidR="002E1215" w:rsidRPr="001635F6">
        <w:t xml:space="preserve"> layout</w:t>
      </w:r>
      <w:r w:rsidR="00056C24" w:rsidRPr="001635F6">
        <w:t xml:space="preserve"> has been built and traffic has had some </w:t>
      </w:r>
      <w:r w:rsidR="00FD2096" w:rsidRPr="001635F6">
        <w:t>time to adjust to using it</w:t>
      </w:r>
      <w:r w:rsidR="002E1215" w:rsidRPr="001635F6">
        <w:t>, further speed data will be taken</w:t>
      </w:r>
      <w:r w:rsidR="00FD2096" w:rsidRPr="001635F6">
        <w:t xml:space="preserve"> on the A46</w:t>
      </w:r>
      <w:r w:rsidR="002E1215" w:rsidRPr="001635F6">
        <w:t xml:space="preserve"> </w:t>
      </w:r>
      <w:r w:rsidR="006D1841" w:rsidRPr="001635F6">
        <w:t>(</w:t>
      </w:r>
      <w:r w:rsidR="002E1215" w:rsidRPr="001635F6">
        <w:t>at the same locations</w:t>
      </w:r>
      <w:r w:rsidR="006D1841" w:rsidRPr="001635F6">
        <w:t>)</w:t>
      </w:r>
      <w:r w:rsidR="002E1215" w:rsidRPr="001635F6">
        <w:t xml:space="preserve">. This will provide a </w:t>
      </w:r>
      <w:r w:rsidR="00FD2096" w:rsidRPr="001635F6">
        <w:t xml:space="preserve">good, consistent </w:t>
      </w:r>
      <w:r w:rsidR="002E1215" w:rsidRPr="001635F6">
        <w:t>range of data to enable a robust speed limit review to be undertaken</w:t>
      </w:r>
      <w:r w:rsidR="006D1841" w:rsidRPr="001635F6">
        <w:t>.</w:t>
      </w:r>
      <w:r w:rsidR="002E1215" w:rsidRPr="001635F6">
        <w:t xml:space="preserve"> </w:t>
      </w:r>
    </w:p>
    <w:p w:rsidR="00582C26" w:rsidRPr="00582C26" w:rsidRDefault="00582C26" w:rsidP="00B52929">
      <w:pPr>
        <w:pStyle w:val="ListParagraph"/>
        <w:spacing w:after="0"/>
        <w:rPr>
          <w:rFonts w:ascii="Arial" w:hAnsi="Arial" w:cs="Arial"/>
          <w:b/>
          <w:sz w:val="20"/>
          <w:szCs w:val="20"/>
          <w:highlight w:val="yellow"/>
        </w:rPr>
      </w:pPr>
    </w:p>
    <w:p w:rsidR="009D4132" w:rsidRDefault="009D4132" w:rsidP="00AA4CB7">
      <w:pPr>
        <w:spacing w:after="0"/>
        <w:rPr>
          <w:rFonts w:ascii="Tahoma" w:hAnsi="Tahoma" w:cs="Tahoma"/>
          <w:sz w:val="20"/>
          <w:szCs w:val="20"/>
        </w:rPr>
      </w:pPr>
    </w:p>
    <w:p w:rsidR="00854A42" w:rsidRDefault="00854A42" w:rsidP="00854A4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When will the scheme be constructed?</w:t>
      </w:r>
    </w:p>
    <w:p w:rsidR="004465F5" w:rsidRDefault="004465F5" w:rsidP="00AA4CB7">
      <w:pPr>
        <w:spacing w:after="0"/>
        <w:rPr>
          <w:rFonts w:ascii="Tahoma" w:hAnsi="Tahoma" w:cs="Tahoma"/>
          <w:sz w:val="20"/>
          <w:szCs w:val="20"/>
        </w:rPr>
      </w:pPr>
    </w:p>
    <w:p w:rsidR="004465F5" w:rsidRDefault="001C16D2" w:rsidP="00AA4CB7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</w:rPr>
      </w:pPr>
      <w:r w:rsidRPr="001C16D2">
        <w:rPr>
          <w:rFonts w:ascii="Tahoma" w:hAnsi="Tahoma" w:cs="Tahoma"/>
          <w:sz w:val="20"/>
          <w:szCs w:val="20"/>
        </w:rPr>
        <w:t>Spring 2019</w:t>
      </w:r>
    </w:p>
    <w:p w:rsidR="009D4132" w:rsidRDefault="009D4132" w:rsidP="009D4132">
      <w:pPr>
        <w:spacing w:after="0"/>
        <w:rPr>
          <w:rFonts w:ascii="Tahoma" w:hAnsi="Tahoma" w:cs="Tahoma"/>
          <w:sz w:val="20"/>
          <w:szCs w:val="20"/>
        </w:rPr>
      </w:pPr>
    </w:p>
    <w:p w:rsidR="009D4132" w:rsidRPr="009D4132" w:rsidRDefault="009D4132" w:rsidP="009D4132">
      <w:pPr>
        <w:spacing w:after="0"/>
        <w:rPr>
          <w:rFonts w:ascii="Tahoma" w:hAnsi="Tahoma" w:cs="Tahoma"/>
          <w:sz w:val="20"/>
          <w:szCs w:val="20"/>
        </w:rPr>
      </w:pPr>
    </w:p>
    <w:p w:rsidR="001C16D2" w:rsidRPr="001C16D2" w:rsidRDefault="001C16D2" w:rsidP="00AA4CB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long will it take to construct?</w:t>
      </w:r>
    </w:p>
    <w:p w:rsidR="006A6D00" w:rsidRDefault="006A6D00" w:rsidP="001C16D2">
      <w:pPr>
        <w:spacing w:after="0"/>
        <w:rPr>
          <w:rFonts w:ascii="Tahoma" w:hAnsi="Tahoma" w:cs="Tahoma"/>
          <w:b/>
          <w:sz w:val="20"/>
          <w:szCs w:val="20"/>
        </w:rPr>
      </w:pPr>
    </w:p>
    <w:p w:rsidR="001C16D2" w:rsidRPr="001C16D2" w:rsidRDefault="001C16D2" w:rsidP="001C16D2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Approximately </w:t>
      </w:r>
      <w:r w:rsidRPr="001C16D2">
        <w:rPr>
          <w:rFonts w:ascii="Tahoma" w:hAnsi="Tahoma" w:cs="Tahoma"/>
          <w:sz w:val="20"/>
          <w:szCs w:val="20"/>
        </w:rPr>
        <w:t>12 Weeks</w:t>
      </w:r>
    </w:p>
    <w:p w:rsidR="009D4132" w:rsidRDefault="009D4132" w:rsidP="00AA4CB7">
      <w:pPr>
        <w:spacing w:after="0"/>
        <w:rPr>
          <w:rFonts w:ascii="Tahoma" w:hAnsi="Tahoma" w:cs="Tahoma"/>
          <w:b/>
          <w:sz w:val="20"/>
          <w:szCs w:val="20"/>
        </w:rPr>
      </w:pPr>
    </w:p>
    <w:p w:rsidR="009D4132" w:rsidRDefault="009D4132" w:rsidP="00AA4CB7">
      <w:pPr>
        <w:spacing w:after="0"/>
        <w:rPr>
          <w:rFonts w:ascii="Tahoma" w:hAnsi="Tahoma" w:cs="Tahoma"/>
          <w:b/>
          <w:sz w:val="20"/>
          <w:szCs w:val="20"/>
        </w:rPr>
      </w:pPr>
    </w:p>
    <w:p w:rsidR="00702AC2" w:rsidRDefault="001C16D2" w:rsidP="00AA4CB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Traffic Management will be used?</w:t>
      </w:r>
    </w:p>
    <w:p w:rsidR="001C16D2" w:rsidRDefault="001C16D2" w:rsidP="00AA4CB7">
      <w:pPr>
        <w:spacing w:after="0"/>
        <w:rPr>
          <w:rFonts w:ascii="Arial" w:hAnsi="Arial" w:cs="Arial"/>
          <w:b/>
          <w:sz w:val="20"/>
          <w:szCs w:val="20"/>
        </w:rPr>
      </w:pPr>
    </w:p>
    <w:p w:rsidR="001C16D2" w:rsidRDefault="001C16D2" w:rsidP="001C16D2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</w:rPr>
      </w:pPr>
      <w:r w:rsidRPr="001C16D2">
        <w:rPr>
          <w:rFonts w:ascii="Tahoma" w:hAnsi="Tahoma" w:cs="Tahoma"/>
          <w:sz w:val="20"/>
          <w:szCs w:val="20"/>
        </w:rPr>
        <w:t xml:space="preserve">Temporary traffic signals will be used for the duration of the scheme, up until the carriageway surfacing which will be undertaken at night as it will require a road closure. This element is anticipated to take 2-3 nights. </w:t>
      </w:r>
    </w:p>
    <w:p w:rsidR="00D15790" w:rsidRDefault="00D15790" w:rsidP="00D15790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D15790" w:rsidRPr="001C16D2" w:rsidRDefault="00D15790" w:rsidP="001C16D2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Appropriate </w:t>
      </w:r>
      <w:r w:rsidR="0004582E">
        <w:rPr>
          <w:rFonts w:ascii="Tahoma" w:hAnsi="Tahoma" w:cs="Tahoma"/>
          <w:sz w:val="20"/>
          <w:szCs w:val="20"/>
        </w:rPr>
        <w:t>information signs</w:t>
      </w:r>
      <w:r>
        <w:rPr>
          <w:rFonts w:ascii="Tahoma" w:hAnsi="Tahoma" w:cs="Tahoma"/>
          <w:sz w:val="20"/>
          <w:szCs w:val="20"/>
        </w:rPr>
        <w:t xml:space="preserve"> will be erected well in advance of the works and a Communication</w:t>
      </w:r>
      <w:r w:rsidR="0004582E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Strategy will be </w:t>
      </w:r>
      <w:r w:rsidR="0004582E">
        <w:rPr>
          <w:rFonts w:ascii="Tahoma" w:hAnsi="Tahoma" w:cs="Tahoma"/>
          <w:sz w:val="20"/>
          <w:szCs w:val="20"/>
        </w:rPr>
        <w:t>in place, to inform residents and road users and try to reduce any disruption as much as possible</w:t>
      </w:r>
    </w:p>
    <w:sectPr w:rsidR="00D15790" w:rsidRPr="001C1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1C" w:rsidRDefault="003C3D1C" w:rsidP="008D2913">
      <w:pPr>
        <w:spacing w:after="0" w:line="240" w:lineRule="auto"/>
      </w:pPr>
      <w:r>
        <w:separator/>
      </w:r>
    </w:p>
  </w:endnote>
  <w:endnote w:type="continuationSeparator" w:id="0">
    <w:p w:rsidR="003C3D1C" w:rsidRDefault="003C3D1C" w:rsidP="008D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13" w:rsidRDefault="008D29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13" w:rsidRDefault="008D29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13" w:rsidRDefault="008D2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1C" w:rsidRDefault="003C3D1C" w:rsidP="008D2913">
      <w:pPr>
        <w:spacing w:after="0" w:line="240" w:lineRule="auto"/>
      </w:pPr>
      <w:r>
        <w:separator/>
      </w:r>
    </w:p>
  </w:footnote>
  <w:footnote w:type="continuationSeparator" w:id="0">
    <w:p w:rsidR="003C3D1C" w:rsidRDefault="003C3D1C" w:rsidP="008D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13" w:rsidRDefault="008D29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13" w:rsidRDefault="008D29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13" w:rsidRDefault="008D2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F30"/>
    <w:multiLevelType w:val="hybridMultilevel"/>
    <w:tmpl w:val="DA1E4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56209"/>
    <w:multiLevelType w:val="hybridMultilevel"/>
    <w:tmpl w:val="A3127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310D1"/>
    <w:multiLevelType w:val="hybridMultilevel"/>
    <w:tmpl w:val="B80C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10010"/>
    <w:multiLevelType w:val="hybridMultilevel"/>
    <w:tmpl w:val="9E3E5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8AC"/>
    <w:multiLevelType w:val="hybridMultilevel"/>
    <w:tmpl w:val="53208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D0E18"/>
    <w:multiLevelType w:val="hybridMultilevel"/>
    <w:tmpl w:val="D54A2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954D5"/>
    <w:multiLevelType w:val="hybridMultilevel"/>
    <w:tmpl w:val="63842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E646A"/>
    <w:multiLevelType w:val="multilevel"/>
    <w:tmpl w:val="7F1CBCD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4395" w:hanging="851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11" w:hanging="851"/>
      </w:pPr>
      <w:rPr>
        <w:rFonts w:hint="default"/>
      </w:rPr>
    </w:lvl>
    <w:lvl w:ilvl="3">
      <w:start w:val="1"/>
      <w:numFmt w:val="none"/>
      <w:lvlText w:val="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%5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%6"/>
      <w:lvlJc w:val="left"/>
      <w:pPr>
        <w:ind w:left="851" w:hanging="851"/>
      </w:pPr>
      <w:rPr>
        <w:rFonts w:hint="default"/>
      </w:rPr>
    </w:lvl>
    <w:lvl w:ilvl="6">
      <w:start w:val="1"/>
      <w:numFmt w:val="upperLetter"/>
      <w:lvlRestart w:val="1"/>
      <w:lvlText w:val="Appendix %7"/>
      <w:lvlJc w:val="right"/>
      <w:pPr>
        <w:ind w:left="4820" w:hanging="284"/>
      </w:pPr>
      <w:rPr>
        <w:rFonts w:hint="default"/>
      </w:rPr>
    </w:lvl>
    <w:lvl w:ilvl="7">
      <w:start w:val="1"/>
      <w:numFmt w:val="decimal"/>
      <w:lvlText w:val="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7.%8.%9"/>
      <w:lvlJc w:val="left"/>
      <w:pPr>
        <w:ind w:left="851" w:hanging="851"/>
      </w:pPr>
      <w:rPr>
        <w:rFonts w:hint="default"/>
      </w:rPr>
    </w:lvl>
  </w:abstractNum>
  <w:abstractNum w:abstractNumId="8">
    <w:nsid w:val="59FC5AAA"/>
    <w:multiLevelType w:val="hybridMultilevel"/>
    <w:tmpl w:val="28F00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C036D"/>
    <w:multiLevelType w:val="hybridMultilevel"/>
    <w:tmpl w:val="4FBEB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33EC0"/>
    <w:multiLevelType w:val="hybridMultilevel"/>
    <w:tmpl w:val="2522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02503"/>
    <w:multiLevelType w:val="hybridMultilevel"/>
    <w:tmpl w:val="DDBC3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0324A"/>
    <w:multiLevelType w:val="hybridMultilevel"/>
    <w:tmpl w:val="7E6A2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740E1"/>
    <w:multiLevelType w:val="hybridMultilevel"/>
    <w:tmpl w:val="87707B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2B3552"/>
    <w:multiLevelType w:val="hybridMultilevel"/>
    <w:tmpl w:val="ABBA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decimal"/>
        <w:lvlText w:val="%1"/>
        <w:lvlJc w:val="left"/>
        <w:pPr>
          <w:ind w:left="851" w:hanging="851"/>
        </w:pPr>
        <w:rPr>
          <w:rFonts w:hint="default"/>
          <w:color w:val="000000" w:themeColor="text1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395" w:hanging="851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41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upperLetter"/>
        <w:lvlRestart w:val="1"/>
        <w:lvlText w:val="Appendix %7"/>
        <w:lvlJc w:val="right"/>
        <w:pPr>
          <w:ind w:left="4820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7.%8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7.%8.%9"/>
        <w:lvlJc w:val="left"/>
        <w:pPr>
          <w:ind w:left="851" w:hanging="851"/>
        </w:pPr>
        <w:rPr>
          <w:rFonts w:hint="default"/>
        </w:rPr>
      </w:lvl>
    </w:lvlOverride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 w:numId="13">
    <w:abstractNumId w:val="14"/>
  </w:num>
  <w:num w:numId="14">
    <w:abstractNumId w:val="8"/>
  </w:num>
  <w:num w:numId="15">
    <w:abstractNumId w:val="9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31"/>
    <w:rsid w:val="0001374A"/>
    <w:rsid w:val="0004582E"/>
    <w:rsid w:val="00045A4F"/>
    <w:rsid w:val="00056C24"/>
    <w:rsid w:val="000909C5"/>
    <w:rsid w:val="000A258A"/>
    <w:rsid w:val="000C7BED"/>
    <w:rsid w:val="000D46F3"/>
    <w:rsid w:val="000D4D8A"/>
    <w:rsid w:val="000D5EB4"/>
    <w:rsid w:val="000E5DE8"/>
    <w:rsid w:val="00104F8B"/>
    <w:rsid w:val="0011286B"/>
    <w:rsid w:val="0014094C"/>
    <w:rsid w:val="001635F6"/>
    <w:rsid w:val="001B1D76"/>
    <w:rsid w:val="001C16D2"/>
    <w:rsid w:val="001C3169"/>
    <w:rsid w:val="001D1258"/>
    <w:rsid w:val="001F6B76"/>
    <w:rsid w:val="002047E6"/>
    <w:rsid w:val="0024021F"/>
    <w:rsid w:val="00242A19"/>
    <w:rsid w:val="00246620"/>
    <w:rsid w:val="002538E4"/>
    <w:rsid w:val="00257CAC"/>
    <w:rsid w:val="002707A3"/>
    <w:rsid w:val="0028568B"/>
    <w:rsid w:val="002C3417"/>
    <w:rsid w:val="002E1215"/>
    <w:rsid w:val="00333F8E"/>
    <w:rsid w:val="00385419"/>
    <w:rsid w:val="003A22BA"/>
    <w:rsid w:val="003A6A16"/>
    <w:rsid w:val="003C0BD9"/>
    <w:rsid w:val="003C3D1C"/>
    <w:rsid w:val="003C4F3B"/>
    <w:rsid w:val="003D0C6B"/>
    <w:rsid w:val="003D7E64"/>
    <w:rsid w:val="003E110B"/>
    <w:rsid w:val="003E4DF2"/>
    <w:rsid w:val="003F1BC2"/>
    <w:rsid w:val="00401331"/>
    <w:rsid w:val="00422AFB"/>
    <w:rsid w:val="004465F5"/>
    <w:rsid w:val="0045381A"/>
    <w:rsid w:val="004615F3"/>
    <w:rsid w:val="0048155F"/>
    <w:rsid w:val="00490FBA"/>
    <w:rsid w:val="00491582"/>
    <w:rsid w:val="004C27F2"/>
    <w:rsid w:val="004C4661"/>
    <w:rsid w:val="004C4814"/>
    <w:rsid w:val="004D0BFA"/>
    <w:rsid w:val="00527E68"/>
    <w:rsid w:val="00530626"/>
    <w:rsid w:val="00536BE4"/>
    <w:rsid w:val="00553B35"/>
    <w:rsid w:val="00566FBE"/>
    <w:rsid w:val="00582C26"/>
    <w:rsid w:val="0059532A"/>
    <w:rsid w:val="005B1F6F"/>
    <w:rsid w:val="005C027E"/>
    <w:rsid w:val="005F18E1"/>
    <w:rsid w:val="00615418"/>
    <w:rsid w:val="00633A1D"/>
    <w:rsid w:val="00640EDC"/>
    <w:rsid w:val="0064421C"/>
    <w:rsid w:val="00654E0A"/>
    <w:rsid w:val="006622F3"/>
    <w:rsid w:val="00671F29"/>
    <w:rsid w:val="00691FC7"/>
    <w:rsid w:val="00692564"/>
    <w:rsid w:val="006A6D00"/>
    <w:rsid w:val="006B7637"/>
    <w:rsid w:val="006C1ADB"/>
    <w:rsid w:val="006D1841"/>
    <w:rsid w:val="006E6095"/>
    <w:rsid w:val="006F75FF"/>
    <w:rsid w:val="00702AC2"/>
    <w:rsid w:val="007058C0"/>
    <w:rsid w:val="00782164"/>
    <w:rsid w:val="00785691"/>
    <w:rsid w:val="00786412"/>
    <w:rsid w:val="007965E7"/>
    <w:rsid w:val="0081044A"/>
    <w:rsid w:val="00811B52"/>
    <w:rsid w:val="008214B8"/>
    <w:rsid w:val="00836811"/>
    <w:rsid w:val="00854A42"/>
    <w:rsid w:val="008947E3"/>
    <w:rsid w:val="008A3CD4"/>
    <w:rsid w:val="008B6CA6"/>
    <w:rsid w:val="008D2913"/>
    <w:rsid w:val="00903FD2"/>
    <w:rsid w:val="009104C6"/>
    <w:rsid w:val="0094207B"/>
    <w:rsid w:val="00971F4A"/>
    <w:rsid w:val="00990E52"/>
    <w:rsid w:val="009B25A7"/>
    <w:rsid w:val="009B5450"/>
    <w:rsid w:val="009B6D6C"/>
    <w:rsid w:val="009D4132"/>
    <w:rsid w:val="009D7343"/>
    <w:rsid w:val="009E11A9"/>
    <w:rsid w:val="00A12A54"/>
    <w:rsid w:val="00A747C0"/>
    <w:rsid w:val="00A94DEF"/>
    <w:rsid w:val="00AA4CB7"/>
    <w:rsid w:val="00AA72D1"/>
    <w:rsid w:val="00AD7424"/>
    <w:rsid w:val="00B1136E"/>
    <w:rsid w:val="00B46649"/>
    <w:rsid w:val="00B52929"/>
    <w:rsid w:val="00B536BB"/>
    <w:rsid w:val="00B94AC8"/>
    <w:rsid w:val="00BC01A4"/>
    <w:rsid w:val="00BE2324"/>
    <w:rsid w:val="00C01833"/>
    <w:rsid w:val="00C062D1"/>
    <w:rsid w:val="00C07560"/>
    <w:rsid w:val="00C31363"/>
    <w:rsid w:val="00C3246A"/>
    <w:rsid w:val="00C37CFE"/>
    <w:rsid w:val="00C7159E"/>
    <w:rsid w:val="00CB351B"/>
    <w:rsid w:val="00CD74DE"/>
    <w:rsid w:val="00CF55B4"/>
    <w:rsid w:val="00D00494"/>
    <w:rsid w:val="00D02161"/>
    <w:rsid w:val="00D15790"/>
    <w:rsid w:val="00D2616D"/>
    <w:rsid w:val="00D32B91"/>
    <w:rsid w:val="00D42DAA"/>
    <w:rsid w:val="00D53630"/>
    <w:rsid w:val="00DC077D"/>
    <w:rsid w:val="00DF66A6"/>
    <w:rsid w:val="00E141D4"/>
    <w:rsid w:val="00E203AF"/>
    <w:rsid w:val="00E23F0D"/>
    <w:rsid w:val="00E41CFC"/>
    <w:rsid w:val="00E55BEA"/>
    <w:rsid w:val="00E73823"/>
    <w:rsid w:val="00EB2167"/>
    <w:rsid w:val="00EC5854"/>
    <w:rsid w:val="00EC7771"/>
    <w:rsid w:val="00EF7999"/>
    <w:rsid w:val="00F11656"/>
    <w:rsid w:val="00F17DCA"/>
    <w:rsid w:val="00F44E93"/>
    <w:rsid w:val="00F45A14"/>
    <w:rsid w:val="00F54B0A"/>
    <w:rsid w:val="00F74EF5"/>
    <w:rsid w:val="00F87600"/>
    <w:rsid w:val="00F96292"/>
    <w:rsid w:val="00FB6DEA"/>
    <w:rsid w:val="00FD2096"/>
    <w:rsid w:val="00FD2F9A"/>
    <w:rsid w:val="00FE777E"/>
    <w:rsid w:val="00FF50C0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BodyText2"/>
    <w:link w:val="Heading3Char"/>
    <w:autoRedefine/>
    <w:qFormat/>
    <w:rsid w:val="006F75FF"/>
    <w:pPr>
      <w:keepNext/>
      <w:keepLines/>
      <w:spacing w:before="120" w:after="0" w:line="360" w:lineRule="auto"/>
      <w:ind w:left="1561" w:hanging="851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F75FF"/>
    <w:rPr>
      <w:rFonts w:eastAsiaTheme="majorEastAsia" w:cstheme="majorBidi"/>
      <w:b/>
      <w:bCs/>
      <w:i/>
    </w:rPr>
  </w:style>
  <w:style w:type="paragraph" w:styleId="BodyText2">
    <w:name w:val="Body Text 2"/>
    <w:basedOn w:val="Normal"/>
    <w:link w:val="BodyText2Char"/>
    <w:uiPriority w:val="2"/>
    <w:unhideWhenUsed/>
    <w:qFormat/>
    <w:rsid w:val="006F75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2"/>
    <w:rsid w:val="006F75FF"/>
  </w:style>
  <w:style w:type="paragraph" w:styleId="BalloonText">
    <w:name w:val="Balloon Text"/>
    <w:basedOn w:val="Normal"/>
    <w:link w:val="BalloonTextChar"/>
    <w:uiPriority w:val="99"/>
    <w:semiHidden/>
    <w:unhideWhenUsed/>
    <w:rsid w:val="0040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31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401331"/>
  </w:style>
  <w:style w:type="paragraph" w:styleId="ListParagraph">
    <w:name w:val="List Paragraph"/>
    <w:basedOn w:val="Normal"/>
    <w:uiPriority w:val="34"/>
    <w:qFormat/>
    <w:rsid w:val="00AA4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913"/>
  </w:style>
  <w:style w:type="paragraph" w:styleId="Footer">
    <w:name w:val="footer"/>
    <w:basedOn w:val="Normal"/>
    <w:link w:val="FooterChar"/>
    <w:uiPriority w:val="99"/>
    <w:unhideWhenUsed/>
    <w:rsid w:val="008D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BodyText2"/>
    <w:link w:val="Heading3Char"/>
    <w:autoRedefine/>
    <w:qFormat/>
    <w:rsid w:val="006F75FF"/>
    <w:pPr>
      <w:keepNext/>
      <w:keepLines/>
      <w:spacing w:before="120" w:after="0" w:line="360" w:lineRule="auto"/>
      <w:ind w:left="1561" w:hanging="851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F75FF"/>
    <w:rPr>
      <w:rFonts w:eastAsiaTheme="majorEastAsia" w:cstheme="majorBidi"/>
      <w:b/>
      <w:bCs/>
      <w:i/>
    </w:rPr>
  </w:style>
  <w:style w:type="paragraph" w:styleId="BodyText2">
    <w:name w:val="Body Text 2"/>
    <w:basedOn w:val="Normal"/>
    <w:link w:val="BodyText2Char"/>
    <w:uiPriority w:val="2"/>
    <w:unhideWhenUsed/>
    <w:qFormat/>
    <w:rsid w:val="006F75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2"/>
    <w:rsid w:val="006F75FF"/>
  </w:style>
  <w:style w:type="paragraph" w:styleId="BalloonText">
    <w:name w:val="Balloon Text"/>
    <w:basedOn w:val="Normal"/>
    <w:link w:val="BalloonTextChar"/>
    <w:uiPriority w:val="99"/>
    <w:semiHidden/>
    <w:unhideWhenUsed/>
    <w:rsid w:val="0040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31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401331"/>
  </w:style>
  <w:style w:type="paragraph" w:styleId="ListParagraph">
    <w:name w:val="List Paragraph"/>
    <w:basedOn w:val="Normal"/>
    <w:uiPriority w:val="34"/>
    <w:qFormat/>
    <w:rsid w:val="00AA4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913"/>
  </w:style>
  <w:style w:type="paragraph" w:styleId="Footer">
    <w:name w:val="footer"/>
    <w:basedOn w:val="Normal"/>
    <w:link w:val="FooterChar"/>
    <w:uiPriority w:val="99"/>
    <w:unhideWhenUsed/>
    <w:rsid w:val="008D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C984-CB90-4089-85E0-C4764136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Amey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Townsend, Ryan</dc:creator>
  <cp:lastModifiedBy>Roy</cp:lastModifiedBy>
  <cp:revision>2</cp:revision>
  <cp:lastPrinted>2018-05-22T09:24:00Z</cp:lastPrinted>
  <dcterms:created xsi:type="dcterms:W3CDTF">2018-10-23T08:38:00Z</dcterms:created>
  <dcterms:modified xsi:type="dcterms:W3CDTF">2018-10-23T08:38:00Z</dcterms:modified>
</cp:coreProperties>
</file>